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35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4"/>
        <w:gridCol w:w="5419"/>
        <w:gridCol w:w="4788"/>
        <w:gridCol w:w="116"/>
      </w:tblGrid>
      <w:tr w:rsidR="009F008B" w14:paraId="3857C0D8" w14:textId="77777777" w:rsidTr="005C26FE">
        <w:trPr>
          <w:trHeight w:val="699"/>
        </w:trPr>
        <w:tc>
          <w:tcPr>
            <w:tcW w:w="10357" w:type="dxa"/>
            <w:gridSpan w:val="4"/>
            <w:vAlign w:val="center"/>
          </w:tcPr>
          <w:p w14:paraId="47F1662D" w14:textId="77777777" w:rsidR="004304E4" w:rsidRPr="00173564" w:rsidRDefault="001D0EF7" w:rsidP="004304E4">
            <w:pPr>
              <w:ind w:left="5760" w:hanging="540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</w:t>
            </w:r>
            <w:r w:rsidR="004304E4" w:rsidRPr="00173564">
              <w:rPr>
                <w:b/>
                <w:sz w:val="16"/>
                <w:szCs w:val="16"/>
              </w:rPr>
              <w:t xml:space="preserve">АТВЕРДЖЕНО </w:t>
            </w:r>
          </w:p>
          <w:p w14:paraId="12E9B4BA" w14:textId="77777777" w:rsidR="004304E4" w:rsidRPr="004304E4" w:rsidRDefault="004304E4" w:rsidP="004304E4">
            <w:pPr>
              <w:ind w:left="5760" w:hanging="5400"/>
              <w:jc w:val="right"/>
              <w:rPr>
                <w:b/>
                <w:sz w:val="16"/>
                <w:szCs w:val="16"/>
              </w:rPr>
            </w:pPr>
            <w:r w:rsidRPr="00173564">
              <w:rPr>
                <w:b/>
                <w:sz w:val="16"/>
                <w:szCs w:val="16"/>
              </w:rPr>
              <w:t>Наглядовою радою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304E4">
              <w:rPr>
                <w:b/>
                <w:sz w:val="16"/>
                <w:szCs w:val="16"/>
              </w:rPr>
              <w:t>В</w:t>
            </w:r>
            <w:r w:rsidR="00731931">
              <w:rPr>
                <w:b/>
                <w:sz w:val="16"/>
                <w:szCs w:val="16"/>
              </w:rPr>
              <w:t>АТ «Меридіан»  ім. С.П. Корольова</w:t>
            </w:r>
            <w:r w:rsidRPr="004304E4">
              <w:rPr>
                <w:b/>
                <w:sz w:val="16"/>
                <w:szCs w:val="16"/>
              </w:rPr>
              <w:t xml:space="preserve"> </w:t>
            </w:r>
          </w:p>
          <w:p w14:paraId="2AC6F806" w14:textId="03BBEDB7" w:rsidR="004304E4" w:rsidRPr="004304E4" w:rsidRDefault="004304E4" w:rsidP="004304E4">
            <w:pPr>
              <w:pStyle w:val="msonormalcxspmiddle"/>
              <w:spacing w:before="0" w:after="0"/>
              <w:contextualSpacing/>
              <w:jc w:val="right"/>
              <w:rPr>
                <w:b/>
              </w:rPr>
            </w:pPr>
            <w:r w:rsidRPr="004304E4">
              <w:rPr>
                <w:b/>
                <w:sz w:val="16"/>
                <w:szCs w:val="16"/>
              </w:rPr>
              <w:t xml:space="preserve">Протокол </w:t>
            </w:r>
            <w:r w:rsidR="000327A4">
              <w:rPr>
                <w:b/>
                <w:sz w:val="16"/>
                <w:szCs w:val="16"/>
              </w:rPr>
              <w:t>№</w:t>
            </w:r>
            <w:r w:rsidR="006C2949">
              <w:rPr>
                <w:b/>
                <w:sz w:val="16"/>
                <w:szCs w:val="16"/>
              </w:rPr>
              <w:t>1</w:t>
            </w:r>
            <w:r w:rsidR="007967B9">
              <w:rPr>
                <w:b/>
                <w:sz w:val="16"/>
                <w:szCs w:val="16"/>
              </w:rPr>
              <w:t>52</w:t>
            </w:r>
            <w:r w:rsidRPr="004304E4">
              <w:rPr>
                <w:b/>
                <w:sz w:val="16"/>
                <w:szCs w:val="16"/>
              </w:rPr>
              <w:t xml:space="preserve">   від </w:t>
            </w:r>
            <w:r w:rsidR="00EA4F21">
              <w:rPr>
                <w:b/>
                <w:sz w:val="16"/>
                <w:szCs w:val="16"/>
              </w:rPr>
              <w:t>0</w:t>
            </w:r>
            <w:r w:rsidR="007967B9">
              <w:rPr>
                <w:b/>
                <w:sz w:val="16"/>
                <w:szCs w:val="16"/>
              </w:rPr>
              <w:t>7</w:t>
            </w:r>
            <w:r w:rsidRPr="004304E4">
              <w:rPr>
                <w:b/>
                <w:sz w:val="16"/>
                <w:szCs w:val="16"/>
              </w:rPr>
              <w:t>.</w:t>
            </w:r>
            <w:r w:rsidR="007967B9">
              <w:rPr>
                <w:b/>
                <w:sz w:val="16"/>
                <w:szCs w:val="16"/>
              </w:rPr>
              <w:t>11</w:t>
            </w:r>
            <w:r w:rsidRPr="004304E4">
              <w:rPr>
                <w:b/>
                <w:sz w:val="16"/>
                <w:szCs w:val="16"/>
              </w:rPr>
              <w:t>.202</w:t>
            </w:r>
            <w:r w:rsidR="006C2949">
              <w:rPr>
                <w:b/>
                <w:sz w:val="16"/>
                <w:szCs w:val="16"/>
              </w:rPr>
              <w:t>5</w:t>
            </w:r>
            <w:r w:rsidR="000327A4">
              <w:rPr>
                <w:b/>
                <w:sz w:val="16"/>
                <w:szCs w:val="16"/>
              </w:rPr>
              <w:t xml:space="preserve"> </w:t>
            </w:r>
            <w:r w:rsidRPr="004304E4">
              <w:rPr>
                <w:b/>
                <w:sz w:val="16"/>
                <w:szCs w:val="16"/>
              </w:rPr>
              <w:t>року</w:t>
            </w:r>
          </w:p>
          <w:p w14:paraId="2E25B75A" w14:textId="77777777" w:rsidR="004304E4" w:rsidRPr="004304E4" w:rsidRDefault="004304E4" w:rsidP="004304E4">
            <w:pPr>
              <w:jc w:val="center"/>
              <w:rPr>
                <w:rStyle w:val="fontstyle01"/>
              </w:rPr>
            </w:pPr>
          </w:p>
          <w:p w14:paraId="77F7C1DF" w14:textId="77777777" w:rsidR="004304E4" w:rsidRPr="00CE3C4D" w:rsidRDefault="004304E4" w:rsidP="004304E4">
            <w:pPr>
              <w:jc w:val="center"/>
              <w:rPr>
                <w:rStyle w:val="fontstyle01"/>
                <w:sz w:val="24"/>
                <w:szCs w:val="24"/>
              </w:rPr>
            </w:pPr>
            <w:r w:rsidRPr="00CE3C4D">
              <w:rPr>
                <w:rStyle w:val="fontstyle01"/>
                <w:sz w:val="24"/>
                <w:szCs w:val="24"/>
              </w:rPr>
              <w:t>ВІДКРИТЕ АКЦІОНЕРНЕ ТОВАРИСТВО  «Меридіан»  ім. С.П. Корольова</w:t>
            </w:r>
          </w:p>
          <w:p w14:paraId="76D58178" w14:textId="77777777" w:rsidR="004304E4" w:rsidRDefault="004304E4" w:rsidP="004304E4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 xml:space="preserve"> (код ЄДРПОУ 14312973)</w:t>
            </w:r>
          </w:p>
          <w:p w14:paraId="77D4C35D" w14:textId="77777777" w:rsidR="009F008B" w:rsidRPr="00CC49A1" w:rsidRDefault="009F008B">
            <w:pPr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9F008B" w14:paraId="4F994223" w14:textId="77777777" w:rsidTr="005C26FE">
        <w:trPr>
          <w:trHeight w:val="750"/>
        </w:trPr>
        <w:tc>
          <w:tcPr>
            <w:tcW w:w="10357" w:type="dxa"/>
            <w:gridSpan w:val="4"/>
            <w:vAlign w:val="center"/>
          </w:tcPr>
          <w:p w14:paraId="198DF444" w14:textId="77777777" w:rsidR="004304E4" w:rsidRPr="00CE3C4D" w:rsidRDefault="004304E4" w:rsidP="004304E4">
            <w:pPr>
              <w:widowControl w:val="0"/>
              <w:jc w:val="center"/>
              <w:rPr>
                <w:b/>
              </w:rPr>
            </w:pPr>
            <w:r w:rsidRPr="00CE3C4D">
              <w:rPr>
                <w:rStyle w:val="fontstyle01"/>
                <w:sz w:val="24"/>
                <w:szCs w:val="24"/>
              </w:rPr>
              <w:t xml:space="preserve">  </w:t>
            </w:r>
            <w:r w:rsidRPr="00CE3C4D">
              <w:rPr>
                <w:b/>
              </w:rPr>
              <w:t>БЮЛЕТЕНЬ</w:t>
            </w:r>
          </w:p>
          <w:p w14:paraId="75E0875A" w14:textId="77777777" w:rsidR="008F6823" w:rsidRDefault="004304E4" w:rsidP="00ED08ED">
            <w:pPr>
              <w:jc w:val="center"/>
              <w:rPr>
                <w:b/>
                <w:sz w:val="20"/>
                <w:szCs w:val="20"/>
              </w:rPr>
            </w:pPr>
            <w:r w:rsidRPr="004304E4">
              <w:rPr>
                <w:rStyle w:val="fontstyle01"/>
              </w:rPr>
              <w:t xml:space="preserve">для голосування </w:t>
            </w:r>
            <w:r w:rsidR="008F6823" w:rsidRPr="008F6823">
              <w:rPr>
                <w:b/>
                <w:sz w:val="20"/>
                <w:szCs w:val="20"/>
              </w:rPr>
              <w:t xml:space="preserve">(щодо інших питань порядку денного, крім обрання органів товариства) </w:t>
            </w:r>
          </w:p>
          <w:p w14:paraId="41B57FCE" w14:textId="1C759721" w:rsidR="009F008B" w:rsidRDefault="004304E4" w:rsidP="00ED08ED">
            <w:pPr>
              <w:jc w:val="center"/>
              <w:rPr>
                <w:b/>
                <w:sz w:val="20"/>
                <w:szCs w:val="20"/>
              </w:rPr>
            </w:pPr>
            <w:r w:rsidRPr="004304E4">
              <w:rPr>
                <w:rStyle w:val="fontstyle01"/>
              </w:rPr>
              <w:t xml:space="preserve">на </w:t>
            </w:r>
            <w:r w:rsidR="007967B9">
              <w:rPr>
                <w:rStyle w:val="fontstyle01"/>
              </w:rPr>
              <w:t xml:space="preserve">позачергових </w:t>
            </w:r>
            <w:r w:rsidR="00D67385" w:rsidRPr="00D67385">
              <w:rPr>
                <w:rStyle w:val="fontstyle01"/>
              </w:rPr>
              <w:t xml:space="preserve">дистанційних </w:t>
            </w:r>
            <w:r w:rsidRPr="004304E4">
              <w:rPr>
                <w:rStyle w:val="fontstyle01"/>
              </w:rPr>
              <w:t xml:space="preserve"> загальних зборах акціонерів</w:t>
            </w:r>
            <w:r w:rsidRPr="004304E4">
              <w:rPr>
                <w:b/>
                <w:sz w:val="20"/>
                <w:szCs w:val="20"/>
              </w:rPr>
              <w:t xml:space="preserve"> </w:t>
            </w:r>
            <w:r w:rsidR="00E01AAB">
              <w:rPr>
                <w:b/>
                <w:sz w:val="20"/>
                <w:szCs w:val="20"/>
              </w:rPr>
              <w:t xml:space="preserve"> </w:t>
            </w:r>
          </w:p>
          <w:p w14:paraId="6AF4E244" w14:textId="77777777" w:rsidR="009F008B" w:rsidRPr="00ED08ED" w:rsidRDefault="009F008B" w:rsidP="007210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F008B" w14:paraId="1E951E31" w14:textId="77777777" w:rsidTr="005C26FE">
        <w:trPr>
          <w:gridBefore w:val="1"/>
          <w:gridAfter w:val="1"/>
          <w:wBefore w:w="34" w:type="dxa"/>
          <w:wAfter w:w="116" w:type="dxa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B273C" w14:textId="7EADE1DC" w:rsidR="009F008B" w:rsidRDefault="009F008B" w:rsidP="007967B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проведення </w:t>
            </w:r>
            <w:r w:rsidR="007967B9">
              <w:rPr>
                <w:sz w:val="20"/>
                <w:szCs w:val="20"/>
              </w:rPr>
              <w:t>позачергових</w:t>
            </w:r>
            <w:r>
              <w:rPr>
                <w:sz w:val="20"/>
                <w:szCs w:val="20"/>
              </w:rPr>
              <w:t xml:space="preserve"> загальних зборів</w:t>
            </w:r>
            <w:r w:rsidR="00E01AAB">
              <w:rPr>
                <w:sz w:val="20"/>
                <w:szCs w:val="20"/>
              </w:rPr>
              <w:t xml:space="preserve"> акціонерів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CFF91" w14:textId="3E9D84CB" w:rsidR="009F008B" w:rsidRPr="00E01AAB" w:rsidRDefault="007967B9" w:rsidP="007967B9">
            <w:pPr>
              <w:spacing w:after="240"/>
              <w:rPr>
                <w:b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C2949">
              <w:rPr>
                <w:b/>
                <w:sz w:val="20"/>
                <w:szCs w:val="20"/>
              </w:rPr>
              <w:t>7</w:t>
            </w:r>
            <w:r w:rsidR="004304E4" w:rsidRPr="00E01AA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листоада</w:t>
            </w:r>
            <w:r w:rsidR="004304E4" w:rsidRPr="00E01AAB">
              <w:rPr>
                <w:b/>
                <w:sz w:val="20"/>
                <w:szCs w:val="20"/>
              </w:rPr>
              <w:t xml:space="preserve"> 202</w:t>
            </w:r>
            <w:r w:rsidR="006C2949">
              <w:rPr>
                <w:b/>
                <w:sz w:val="20"/>
                <w:szCs w:val="20"/>
              </w:rPr>
              <w:t>5</w:t>
            </w:r>
            <w:r w:rsidR="004304E4" w:rsidRPr="00E01AAB">
              <w:rPr>
                <w:b/>
                <w:sz w:val="20"/>
                <w:szCs w:val="20"/>
              </w:rPr>
              <w:t xml:space="preserve"> року</w:t>
            </w:r>
          </w:p>
        </w:tc>
      </w:tr>
      <w:tr w:rsidR="00E01AAB" w14:paraId="73A062BD" w14:textId="77777777" w:rsidTr="005C26FE">
        <w:trPr>
          <w:gridBefore w:val="1"/>
          <w:gridAfter w:val="1"/>
          <w:wBefore w:w="34" w:type="dxa"/>
          <w:wAfter w:w="116" w:type="dxa"/>
          <w:trHeight w:val="460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B40056" w14:textId="0A36D8A1" w:rsidR="00E01AAB" w:rsidRPr="00E01AAB" w:rsidRDefault="00E01AAB" w:rsidP="00E7777E">
            <w:pPr>
              <w:rPr>
                <w:sz w:val="20"/>
                <w:szCs w:val="20"/>
              </w:rPr>
            </w:pPr>
            <w:r w:rsidRPr="00E01AAB">
              <w:rPr>
                <w:sz w:val="20"/>
                <w:szCs w:val="20"/>
                <w:shd w:val="clear" w:color="auto" w:fill="FFFFFF"/>
              </w:rPr>
              <w:t>Дат</w:t>
            </w:r>
            <w:r w:rsidR="00E7777E">
              <w:rPr>
                <w:sz w:val="20"/>
                <w:szCs w:val="20"/>
                <w:shd w:val="clear" w:color="auto" w:fill="FFFFFF"/>
              </w:rPr>
              <w:t>а і час</w:t>
            </w:r>
            <w:r w:rsidRPr="00E01AAB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01AAB">
              <w:rPr>
                <w:sz w:val="20"/>
                <w:szCs w:val="20"/>
                <w:shd w:val="clear" w:color="auto" w:fill="FFFFFF"/>
              </w:rPr>
              <w:t xml:space="preserve"> початку 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01AA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7777E">
              <w:rPr>
                <w:sz w:val="20"/>
                <w:szCs w:val="20"/>
                <w:shd w:val="clear" w:color="auto" w:fill="FFFFFF"/>
              </w:rPr>
              <w:t>голосування</w:t>
            </w:r>
            <w:r w:rsidRPr="00E01AAB">
              <w:rPr>
                <w:sz w:val="20"/>
                <w:szCs w:val="20"/>
              </w:rPr>
              <w:t xml:space="preserve">  на </w:t>
            </w:r>
            <w:r w:rsidR="007967B9">
              <w:rPr>
                <w:sz w:val="20"/>
                <w:szCs w:val="20"/>
              </w:rPr>
              <w:t>позачергових</w:t>
            </w:r>
            <w:r>
              <w:rPr>
                <w:sz w:val="20"/>
                <w:szCs w:val="20"/>
              </w:rPr>
              <w:t xml:space="preserve"> загальних зборах акціонерів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C878" w14:textId="4A4F75E8" w:rsidR="00E01AAB" w:rsidRPr="008F6823" w:rsidRDefault="007967B9" w:rsidP="00E01AAB">
            <w:pPr>
              <w:pStyle w:val="Bezodstpw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6C2949">
              <w:rPr>
                <w:b/>
                <w:sz w:val="20"/>
                <w:szCs w:val="20"/>
                <w:lang w:val="uk-UA"/>
              </w:rPr>
              <w:t>7</w:t>
            </w:r>
            <w:r w:rsidR="00E01AAB" w:rsidRPr="00EE070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листопада</w:t>
            </w:r>
            <w:r w:rsidR="00E01AAB" w:rsidRPr="00EE070B">
              <w:rPr>
                <w:b/>
                <w:sz w:val="20"/>
                <w:szCs w:val="20"/>
              </w:rPr>
              <w:t xml:space="preserve"> 202</w:t>
            </w:r>
            <w:r w:rsidR="006C2949">
              <w:rPr>
                <w:b/>
                <w:sz w:val="20"/>
                <w:szCs w:val="20"/>
                <w:lang w:val="uk-UA"/>
              </w:rPr>
              <w:t>5</w:t>
            </w:r>
            <w:r w:rsidR="00E01AAB" w:rsidRPr="00EE070B">
              <w:rPr>
                <w:b/>
                <w:sz w:val="20"/>
                <w:szCs w:val="20"/>
              </w:rPr>
              <w:t xml:space="preserve"> року </w:t>
            </w:r>
            <w:r w:rsidR="008F6823">
              <w:rPr>
                <w:b/>
                <w:sz w:val="20"/>
                <w:szCs w:val="20"/>
                <w:lang w:val="uk-UA"/>
              </w:rPr>
              <w:t xml:space="preserve">з 11:00 </w:t>
            </w:r>
          </w:p>
          <w:p w14:paraId="19808CA5" w14:textId="77777777" w:rsidR="00E01AAB" w:rsidRPr="00EE070B" w:rsidRDefault="00E01AAB" w:rsidP="00E01AAB">
            <w:pPr>
              <w:pStyle w:val="Bezodstpw"/>
              <w:rPr>
                <w:rStyle w:val="Wyrnieniedelikatne"/>
                <w:b/>
                <w:sz w:val="20"/>
                <w:szCs w:val="20"/>
                <w:lang w:val="uk-UA"/>
              </w:rPr>
            </w:pPr>
          </w:p>
        </w:tc>
      </w:tr>
      <w:tr w:rsidR="00E01AAB" w14:paraId="339D274D" w14:textId="77777777" w:rsidTr="005C26FE">
        <w:trPr>
          <w:gridBefore w:val="1"/>
          <w:gridAfter w:val="1"/>
          <w:wBefore w:w="34" w:type="dxa"/>
          <w:wAfter w:w="116" w:type="dxa"/>
          <w:trHeight w:val="460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8F3D4" w14:textId="61BF8B39" w:rsidR="00E01AAB" w:rsidRPr="00E01AAB" w:rsidRDefault="00E01AAB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Дата і час завершення</w:t>
            </w:r>
            <w:r w:rsidR="00EE070B" w:rsidRPr="00E01AAB">
              <w:rPr>
                <w:sz w:val="20"/>
                <w:szCs w:val="20"/>
                <w:shd w:val="clear" w:color="auto" w:fill="FFFFFF"/>
              </w:rPr>
              <w:t xml:space="preserve"> голосування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E01AAB">
              <w:rPr>
                <w:sz w:val="20"/>
                <w:szCs w:val="20"/>
              </w:rPr>
              <w:t xml:space="preserve">на </w:t>
            </w:r>
            <w:r w:rsidR="007967B9">
              <w:rPr>
                <w:sz w:val="20"/>
                <w:szCs w:val="20"/>
              </w:rPr>
              <w:t>позачергових</w:t>
            </w:r>
            <w:r>
              <w:rPr>
                <w:sz w:val="20"/>
                <w:szCs w:val="20"/>
              </w:rPr>
              <w:t xml:space="preserve"> загальних зборах</w:t>
            </w:r>
            <w:r w:rsidR="00EE070B">
              <w:rPr>
                <w:sz w:val="20"/>
                <w:szCs w:val="20"/>
              </w:rPr>
              <w:t xml:space="preserve"> акціонерів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FFED" w14:textId="27F3BE1E" w:rsidR="00E01AAB" w:rsidRPr="00EE070B" w:rsidRDefault="007967B9" w:rsidP="006C2949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 w:rsidR="006C2949">
              <w:rPr>
                <w:b/>
                <w:sz w:val="20"/>
                <w:szCs w:val="20"/>
                <w:lang w:val="uk-UA"/>
              </w:rPr>
              <w:t>7</w:t>
            </w:r>
            <w:r w:rsidR="00E01AAB" w:rsidRPr="00EE070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листопада</w:t>
            </w:r>
            <w:r w:rsidR="00E01AAB" w:rsidRPr="00EE070B">
              <w:rPr>
                <w:b/>
                <w:sz w:val="20"/>
                <w:szCs w:val="20"/>
              </w:rPr>
              <w:t xml:space="preserve"> 202</w:t>
            </w:r>
            <w:r w:rsidR="006C2949">
              <w:rPr>
                <w:b/>
                <w:sz w:val="20"/>
                <w:szCs w:val="20"/>
                <w:lang w:val="uk-UA"/>
              </w:rPr>
              <w:t>5</w:t>
            </w:r>
            <w:r w:rsidR="00E01AAB" w:rsidRPr="00EE070B">
              <w:rPr>
                <w:b/>
                <w:sz w:val="20"/>
                <w:szCs w:val="20"/>
              </w:rPr>
              <w:t xml:space="preserve"> </w:t>
            </w:r>
            <w:r w:rsidR="00EE070B">
              <w:rPr>
                <w:b/>
                <w:sz w:val="20"/>
                <w:szCs w:val="20"/>
              </w:rPr>
              <w:t>року о 18:00</w:t>
            </w:r>
            <w:r w:rsidR="00E01AAB" w:rsidRPr="00EE070B">
              <w:rPr>
                <w:b/>
                <w:sz w:val="20"/>
                <w:szCs w:val="20"/>
              </w:rPr>
              <w:t xml:space="preserve"> за Київським часом</w:t>
            </w:r>
            <w:r w:rsidR="00E01AAB" w:rsidRPr="00EE070B">
              <w:rPr>
                <w:b/>
              </w:rPr>
              <w:t xml:space="preserve"> </w:t>
            </w:r>
            <w:r w:rsidR="00E01AAB" w:rsidRPr="00EE070B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</w:tr>
    </w:tbl>
    <w:p w14:paraId="49DDAFC3" w14:textId="77777777" w:rsidR="009F008B" w:rsidRPr="005C26FE" w:rsidRDefault="009F008B">
      <w:pPr>
        <w:rPr>
          <w:sz w:val="4"/>
          <w:szCs w:val="4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392"/>
        <w:gridCol w:w="4815"/>
      </w:tblGrid>
      <w:tr w:rsidR="009F008B" w14:paraId="7581B1AB" w14:textId="77777777" w:rsidTr="005C26FE">
        <w:trPr>
          <w:trHeight w:val="483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ACBAA8" w14:textId="77777777" w:rsidR="009F008B" w:rsidRDefault="009F008B">
            <w:r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9F008B" w14:paraId="3C007085" w14:textId="77777777" w:rsidTr="005C26FE">
        <w:trPr>
          <w:trHeight w:val="1900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9E9E1" w14:textId="77777777" w:rsidR="008F6823" w:rsidRPr="008F6823" w:rsidRDefault="008F6823" w:rsidP="008F6823">
            <w:pPr>
              <w:spacing w:after="120"/>
              <w:rPr>
                <w:bCs/>
                <w:color w:val="000000"/>
                <w:sz w:val="20"/>
                <w:szCs w:val="20"/>
              </w:rPr>
            </w:pPr>
            <w:r w:rsidRPr="008F6823">
              <w:rPr>
                <w:bCs/>
                <w:color w:val="000000"/>
                <w:sz w:val="20"/>
                <w:szCs w:val="20"/>
              </w:rPr>
              <w:t xml:space="preserve">П.І.Б. акціонера / найменування акціонера / </w:t>
            </w:r>
            <w:r w:rsidRPr="008F6823">
              <w:rPr>
                <w:color w:val="000000"/>
                <w:sz w:val="20"/>
                <w:szCs w:val="20"/>
              </w:rPr>
              <w:t>зазначення, що акціонером є держава або територіальна громада (із зазначенням назви)</w:t>
            </w:r>
          </w:p>
          <w:p w14:paraId="44DE20D9" w14:textId="77777777" w:rsidR="008F6823" w:rsidRPr="008F6823" w:rsidRDefault="008F6823" w:rsidP="008F6823">
            <w:pPr>
              <w:spacing w:after="120"/>
              <w:rPr>
                <w:sz w:val="20"/>
                <w:szCs w:val="20"/>
              </w:rPr>
            </w:pPr>
            <w:r w:rsidRPr="008F6823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8F6823">
              <w:rPr>
                <w:rStyle w:val="rvts0"/>
                <w:sz w:val="20"/>
                <w:szCs w:val="20"/>
              </w:rPr>
              <w:t>реєстраційний номер облікової картки платника податків</w:t>
            </w:r>
            <w:r w:rsidRPr="008F6823">
              <w:rPr>
                <w:sz w:val="20"/>
                <w:szCs w:val="20"/>
              </w:rPr>
              <w:t xml:space="preserve"> (за наявності) – </w:t>
            </w:r>
            <w:r w:rsidRPr="008F6823">
              <w:rPr>
                <w:sz w:val="20"/>
                <w:szCs w:val="20"/>
                <w:u w:val="single"/>
              </w:rPr>
              <w:t>для фізичної особи</w:t>
            </w:r>
            <w:r w:rsidRPr="008F6823">
              <w:rPr>
                <w:sz w:val="20"/>
                <w:szCs w:val="20"/>
              </w:rPr>
              <w:t xml:space="preserve"> </w:t>
            </w:r>
          </w:p>
          <w:p w14:paraId="189F02F2" w14:textId="77777777" w:rsidR="009F008B" w:rsidRDefault="008F6823" w:rsidP="008F6823">
            <w:pPr>
              <w:jc w:val="both"/>
              <w:rPr>
                <w:sz w:val="20"/>
              </w:rPr>
            </w:pPr>
            <w:r w:rsidRPr="008F6823">
              <w:rPr>
                <w:color w:val="000000"/>
                <w:sz w:val="20"/>
                <w:szCs w:val="20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</w:t>
            </w:r>
            <w:r w:rsidRPr="008F6823">
              <w:rPr>
                <w:sz w:val="20"/>
                <w:szCs w:val="20"/>
              </w:rPr>
              <w:t xml:space="preserve"> / </w:t>
            </w:r>
            <w:r w:rsidRPr="008F6823">
              <w:rPr>
                <w:color w:val="000000"/>
                <w:sz w:val="20"/>
                <w:szCs w:val="20"/>
              </w:rPr>
              <w:t>номер реєстрації у торговому, судовому або банківському реєстрі – для юридичних осіб, зареєстрованих за межами України)</w:t>
            </w:r>
            <w:r w:rsidRPr="008F6823">
              <w:rPr>
                <w:sz w:val="20"/>
                <w:szCs w:val="20"/>
              </w:rPr>
              <w:t xml:space="preserve"> – </w:t>
            </w:r>
            <w:r w:rsidRPr="008F6823">
              <w:rPr>
                <w:sz w:val="20"/>
                <w:szCs w:val="20"/>
                <w:u w:val="single"/>
              </w:rPr>
              <w:t>для юридичної особи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B6C9" w14:textId="77777777" w:rsidR="009F008B" w:rsidRDefault="009F008B">
            <w:pPr>
              <w:snapToGrid w:val="0"/>
              <w:jc w:val="both"/>
              <w:rPr>
                <w:sz w:val="20"/>
              </w:rPr>
            </w:pPr>
          </w:p>
          <w:p w14:paraId="78B111AF" w14:textId="77777777" w:rsidR="009F008B" w:rsidRDefault="009F00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7E96139" w14:textId="77777777" w:rsidR="009F008B" w:rsidRPr="005C26FE" w:rsidRDefault="009F008B">
      <w:pPr>
        <w:rPr>
          <w:sz w:val="4"/>
          <w:szCs w:val="4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392"/>
        <w:gridCol w:w="4815"/>
      </w:tblGrid>
      <w:tr w:rsidR="009F008B" w14:paraId="7786D9BC" w14:textId="77777777" w:rsidTr="005C26FE">
        <w:trPr>
          <w:trHeight w:val="47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43CFC7" w14:textId="77777777" w:rsidR="009F008B" w:rsidRDefault="009F008B">
            <w:r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8F6823" w14:paraId="06074EA0" w14:textId="77777777" w:rsidTr="005C26FE">
        <w:trPr>
          <w:trHeight w:val="557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BF657" w14:textId="77777777" w:rsidR="008F6823" w:rsidRPr="008F6823" w:rsidRDefault="008F6823" w:rsidP="008F6823">
            <w:pPr>
              <w:spacing w:after="120"/>
              <w:rPr>
                <w:sz w:val="20"/>
                <w:szCs w:val="20"/>
              </w:rPr>
            </w:pPr>
            <w:r w:rsidRPr="008F6823">
              <w:rPr>
                <w:bCs/>
                <w:color w:val="000000"/>
                <w:sz w:val="20"/>
                <w:szCs w:val="20"/>
              </w:rPr>
              <w:t>Найменування</w:t>
            </w:r>
            <w:r w:rsidRPr="008F6823">
              <w:rPr>
                <w:sz w:val="20"/>
                <w:szCs w:val="20"/>
              </w:rPr>
              <w:t xml:space="preserve"> та/або ПІБ представника акціонера</w:t>
            </w:r>
          </w:p>
          <w:p w14:paraId="62061097" w14:textId="13A676B2" w:rsidR="008F6823" w:rsidRPr="008F6823" w:rsidRDefault="008F6823" w:rsidP="008F6823">
            <w:pPr>
              <w:spacing w:after="120"/>
              <w:jc w:val="both"/>
              <w:rPr>
                <w:sz w:val="20"/>
                <w:szCs w:val="20"/>
              </w:rPr>
            </w:pPr>
            <w:r w:rsidRPr="008F6823">
              <w:rPr>
                <w:color w:val="000000"/>
                <w:sz w:val="20"/>
                <w:szCs w:val="20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</w:t>
            </w:r>
            <w:r w:rsidRPr="008F6823">
              <w:rPr>
                <w:sz w:val="20"/>
                <w:szCs w:val="20"/>
              </w:rPr>
              <w:t xml:space="preserve"> / </w:t>
            </w:r>
            <w:r w:rsidRPr="008F6823">
              <w:rPr>
                <w:color w:val="000000"/>
                <w:sz w:val="20"/>
                <w:szCs w:val="20"/>
              </w:rPr>
              <w:t>номер реєстрації у торговому, судовому або банківському реєстрі</w:t>
            </w:r>
            <w:r w:rsidR="00D67385" w:rsidRPr="0018464C">
              <w:rPr>
                <w:color w:val="000000"/>
                <w:sz w:val="20"/>
                <w:szCs w:val="20"/>
              </w:rPr>
              <w:t xml:space="preserve"> (</w:t>
            </w:r>
            <w:r w:rsidRPr="008F6823">
              <w:rPr>
                <w:color w:val="000000"/>
                <w:sz w:val="20"/>
                <w:szCs w:val="20"/>
              </w:rPr>
              <w:t>для юридичних осіб, зареєстрованих за межами України)</w:t>
            </w:r>
            <w:r w:rsidR="00D67385" w:rsidRPr="008F6823">
              <w:rPr>
                <w:sz w:val="20"/>
                <w:szCs w:val="20"/>
              </w:rPr>
              <w:t xml:space="preserve"> – </w:t>
            </w:r>
            <w:r w:rsidR="00D67385" w:rsidRPr="00D67385">
              <w:rPr>
                <w:sz w:val="20"/>
                <w:szCs w:val="20"/>
              </w:rPr>
              <w:t>для юридичної особи</w:t>
            </w:r>
          </w:p>
          <w:p w14:paraId="1DB75869" w14:textId="77777777" w:rsidR="008F6823" w:rsidRPr="008F6823" w:rsidRDefault="008F6823" w:rsidP="008F6823">
            <w:pPr>
              <w:spacing w:after="120"/>
              <w:jc w:val="both"/>
              <w:rPr>
                <w:sz w:val="20"/>
                <w:szCs w:val="20"/>
              </w:rPr>
            </w:pPr>
            <w:r w:rsidRPr="008F6823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8F6823">
              <w:rPr>
                <w:rStyle w:val="rvts0"/>
                <w:sz w:val="20"/>
                <w:szCs w:val="20"/>
              </w:rPr>
              <w:t>реєстраційний номер облікової картки платника податків</w:t>
            </w:r>
            <w:r w:rsidRPr="008F6823">
              <w:rPr>
                <w:sz w:val="20"/>
                <w:szCs w:val="20"/>
              </w:rPr>
              <w:t xml:space="preserve"> (за наявності) – </w:t>
            </w:r>
            <w:r w:rsidRPr="00D67385">
              <w:rPr>
                <w:sz w:val="20"/>
                <w:szCs w:val="20"/>
              </w:rPr>
              <w:t>для фізичної особи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68AC" w14:textId="77777777" w:rsidR="008F6823" w:rsidRDefault="008F6823" w:rsidP="008F6823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6160162E" w14:textId="77777777" w:rsidR="009F008B" w:rsidRPr="005C26FE" w:rsidRDefault="009F008B">
      <w:pPr>
        <w:rPr>
          <w:sz w:val="4"/>
          <w:szCs w:val="4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380"/>
      </w:tblGrid>
      <w:tr w:rsidR="009F008B" w14:paraId="32FCA7AC" w14:textId="77777777" w:rsidTr="005C26FE">
        <w:trPr>
          <w:trHeight w:val="551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3FDC8B" w14:textId="77777777" w:rsidR="009F008B" w:rsidRDefault="009F008B" w:rsidP="005C26FE">
            <w:r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9F008B" w14:paraId="79A72E40" w14:textId="77777777" w:rsidTr="005C26FE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94FE5" w14:textId="77777777" w:rsidR="009F008B" w:rsidRDefault="009F008B">
            <w:pPr>
              <w:snapToGrid w:val="0"/>
              <w:jc w:val="both"/>
              <w:rPr>
                <w:bCs/>
                <w:color w:val="000000"/>
                <w:shd w:val="clear" w:color="auto" w:fill="FFFF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AD8EF" w14:textId="77777777" w:rsidR="009F008B" w:rsidRDefault="009F008B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13360" w14:textId="77777777" w:rsidR="009F008B" w:rsidRDefault="009F008B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CA898" w14:textId="77777777" w:rsidR="009F008B" w:rsidRDefault="009F008B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C83F8" w14:textId="77777777" w:rsidR="009F008B" w:rsidRDefault="009F008B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F9624" w14:textId="77777777" w:rsidR="009F008B" w:rsidRDefault="009F008B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F9CC6" w14:textId="77777777" w:rsidR="009F008B" w:rsidRDefault="009F008B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E2C87" w14:textId="77777777" w:rsidR="009F008B" w:rsidRDefault="009F008B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EED4B" w14:textId="77777777" w:rsidR="009F008B" w:rsidRDefault="009F008B">
            <w:pPr>
              <w:snapToGrid w:val="0"/>
              <w:jc w:val="both"/>
              <w:rPr>
                <w:bCs/>
                <w:shd w:val="clear" w:color="auto" w:fill="FFFF00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1D33" w14:textId="77777777" w:rsidR="009F008B" w:rsidRDefault="009F008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9F008B" w14:paraId="3AF21D53" w14:textId="77777777" w:rsidTr="005C26FE">
        <w:trPr>
          <w:trHeight w:val="281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64FDA" w14:textId="77777777" w:rsidR="009F008B" w:rsidRPr="00DC050D" w:rsidRDefault="009F008B" w:rsidP="005C26FE">
            <w:pPr>
              <w:rPr>
                <w:sz w:val="20"/>
                <w:szCs w:val="20"/>
              </w:rPr>
            </w:pPr>
            <w:r w:rsidRPr="005C26FE">
              <w:rPr>
                <w:bCs/>
                <w:i/>
                <w:color w:val="000000"/>
                <w:sz w:val="16"/>
                <w:szCs w:val="16"/>
              </w:rPr>
              <w:t>(кількість голосів числом)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28C1" w14:textId="77777777" w:rsidR="009F008B" w:rsidRDefault="009F008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9F008B" w14:paraId="1D740DC6" w14:textId="77777777" w:rsidTr="00E7777E">
        <w:trPr>
          <w:trHeight w:val="321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BCF3E" w14:textId="77777777" w:rsidR="009F008B" w:rsidRDefault="009F008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7269" w14:textId="77777777" w:rsidR="009F008B" w:rsidRDefault="009F008B">
            <w:pPr>
              <w:snapToGrid w:val="0"/>
              <w:jc w:val="right"/>
              <w:rPr>
                <w:bCs/>
                <w:sz w:val="20"/>
                <w:szCs w:val="20"/>
              </w:rPr>
            </w:pPr>
          </w:p>
        </w:tc>
      </w:tr>
      <w:tr w:rsidR="009F008B" w14:paraId="34FBC0D5" w14:textId="77777777" w:rsidTr="00E7777E">
        <w:trPr>
          <w:trHeight w:val="42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206D" w14:textId="77777777" w:rsidR="009F008B" w:rsidRDefault="009F008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B19D" w14:textId="77777777" w:rsidR="009F008B" w:rsidRPr="005C26FE" w:rsidRDefault="009F008B">
            <w:pPr>
              <w:jc w:val="center"/>
              <w:rPr>
                <w:sz w:val="16"/>
                <w:szCs w:val="16"/>
              </w:rPr>
            </w:pPr>
            <w:r w:rsidRPr="005C26FE">
              <w:rPr>
                <w:bCs/>
                <w:i/>
                <w:sz w:val="16"/>
                <w:szCs w:val="16"/>
              </w:rPr>
              <w:t>(кількість голосів прописом)</w:t>
            </w:r>
          </w:p>
        </w:tc>
      </w:tr>
    </w:tbl>
    <w:p w14:paraId="39217B54" w14:textId="77777777" w:rsidR="009F008B" w:rsidRDefault="009F008B">
      <w:pPr>
        <w:rPr>
          <w:sz w:val="16"/>
          <w:szCs w:val="16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9F008B" w14:paraId="10F9E447" w14:textId="77777777" w:rsidTr="00613322">
        <w:trPr>
          <w:trHeight w:val="71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851816" w14:textId="77777777" w:rsidR="009F008B" w:rsidRPr="00346E1D" w:rsidRDefault="009F008B" w:rsidP="00346E1D">
            <w:pPr>
              <w:jc w:val="center"/>
            </w:pPr>
            <w:r w:rsidRPr="00346E1D">
              <w:rPr>
                <w:b/>
                <w:bCs/>
                <w:iCs/>
                <w:color w:val="000000"/>
              </w:rPr>
              <w:t>Голосування з питань порядку денного:</w:t>
            </w:r>
          </w:p>
        </w:tc>
      </w:tr>
    </w:tbl>
    <w:p w14:paraId="5DB73AED" w14:textId="77777777" w:rsidR="009F008B" w:rsidRDefault="001704B5">
      <w:pPr>
        <w:rPr>
          <w:sz w:val="6"/>
        </w:rPr>
      </w:pPr>
      <w:r>
        <w:rPr>
          <w:sz w:val="6"/>
        </w:rPr>
        <w:lastRenderedPageBreak/>
        <w:t xml:space="preserve">  </w:t>
      </w:r>
    </w:p>
    <w:p w14:paraId="595C8CB5" w14:textId="77777777" w:rsidR="00756065" w:rsidRDefault="00756065">
      <w:pPr>
        <w:rPr>
          <w:sz w:val="6"/>
        </w:rPr>
      </w:pPr>
    </w:p>
    <w:p w14:paraId="4E8EEA33" w14:textId="77777777" w:rsidR="00756065" w:rsidRPr="001704B5" w:rsidRDefault="00756065">
      <w:pPr>
        <w:rPr>
          <w:sz w:val="6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6804"/>
      </w:tblGrid>
      <w:tr w:rsidR="009F008B" w:rsidRPr="00756065" w14:paraId="2D184F55" w14:textId="77777777" w:rsidTr="006C2949">
        <w:trPr>
          <w:trHeight w:val="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B7653" w14:textId="77777777" w:rsidR="009F008B" w:rsidRPr="00756065" w:rsidRDefault="009F008B" w:rsidP="006C2949">
            <w:pPr>
              <w:ind w:right="-87"/>
              <w:rPr>
                <w:i/>
              </w:rPr>
            </w:pPr>
            <w:r w:rsidRPr="00756065">
              <w:rPr>
                <w:bCs/>
                <w:iCs/>
                <w:color w:val="000000"/>
              </w:rPr>
              <w:t xml:space="preserve">Питання порядку денного </w:t>
            </w:r>
            <w:r w:rsidR="00B86DE8" w:rsidRPr="00756065">
              <w:rPr>
                <w:b/>
                <w:bCs/>
                <w:iCs/>
                <w:color w:val="000000"/>
              </w:rPr>
              <w:t>№</w:t>
            </w:r>
            <w:r w:rsidRPr="00756065">
              <w:rPr>
                <w:b/>
                <w:bCs/>
                <w:iCs/>
                <w:color w:val="000000"/>
              </w:rPr>
              <w:t> 1,</w:t>
            </w:r>
            <w:r w:rsidRPr="00756065">
              <w:rPr>
                <w:bCs/>
                <w:iCs/>
                <w:color w:val="000000"/>
              </w:rPr>
              <w:t xml:space="preserve"> винесене на голосування: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3926" w14:textId="569AC7C1" w:rsidR="009F008B" w:rsidRPr="007967B9" w:rsidRDefault="007967B9" w:rsidP="007967B9">
            <w:pPr>
              <w:ind w:left="140" w:right="119"/>
              <w:jc w:val="both"/>
              <w:rPr>
                <w:b/>
              </w:rPr>
            </w:pPr>
            <w:r w:rsidRPr="007967B9">
              <w:rPr>
                <w:b/>
              </w:rPr>
              <w:t>Затвердження листа очікувань власника Відкритого акціонерного товариства  «Меридіан» ім. С.П. Корольова  на 2025 рік.</w:t>
            </w:r>
          </w:p>
        </w:tc>
      </w:tr>
      <w:tr w:rsidR="009F008B" w:rsidRPr="00756065" w14:paraId="25685CBB" w14:textId="77777777" w:rsidTr="009C18DF">
        <w:trPr>
          <w:trHeight w:val="67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D3200" w14:textId="77777777" w:rsidR="009F008B" w:rsidRPr="00756065" w:rsidRDefault="009F008B">
            <w:pPr>
              <w:rPr>
                <w:i/>
                <w:iCs/>
              </w:rPr>
            </w:pPr>
            <w:r w:rsidRPr="00756065">
              <w:rPr>
                <w:bCs/>
                <w:iCs/>
                <w:color w:val="000000"/>
              </w:rPr>
              <w:t xml:space="preserve">Проект рішення  з питання порядку денного </w:t>
            </w:r>
            <w:r w:rsidRPr="00756065">
              <w:rPr>
                <w:b/>
                <w:bCs/>
                <w:iCs/>
                <w:color w:val="000000"/>
              </w:rPr>
              <w:t>№ 1: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CE91" w14:textId="0D6837C4" w:rsidR="009F008B" w:rsidRPr="00DD2FD0" w:rsidRDefault="007967B9" w:rsidP="007967B9">
            <w:pPr>
              <w:ind w:left="140" w:right="119"/>
              <w:jc w:val="both"/>
              <w:rPr>
                <w:i/>
                <w:iCs/>
              </w:rPr>
            </w:pPr>
            <w:r w:rsidRPr="00084F43">
              <w:t>Затвердити лист очікувань власника Відкритого акціонерного товариства  «Меридіан» ім. С.П. Корольова  на 2025 рік, що додається.</w:t>
            </w:r>
          </w:p>
        </w:tc>
      </w:tr>
      <w:tr w:rsidR="00DC050D" w14:paraId="5C539491" w14:textId="77777777" w:rsidTr="009C18DF">
        <w:trPr>
          <w:trHeight w:val="56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A336C" w14:textId="77777777" w:rsidR="00DC050D" w:rsidRDefault="00DC050D" w:rsidP="00DC050D">
            <w:pPr>
              <w:widowControl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86A3" w14:textId="77777777" w:rsidR="00DC050D" w:rsidRDefault="006826A9" w:rsidP="00DC050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52096" behindDoc="0" locked="0" layoutInCell="1" allowOverlap="1" wp14:anchorId="67470EA6" wp14:editId="2C09DC6F">
                      <wp:simplePos x="0" y="0"/>
                      <wp:positionH relativeFrom="margin">
                        <wp:posOffset>16510</wp:posOffset>
                      </wp:positionH>
                      <wp:positionV relativeFrom="paragraph">
                        <wp:posOffset>77470</wp:posOffset>
                      </wp:positionV>
                      <wp:extent cx="3615055" cy="298450"/>
                      <wp:effectExtent l="0" t="0" r="4445" b="6350"/>
                      <wp:wrapSquare wrapText="bothSides"/>
                      <wp:docPr id="1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505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529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760"/>
                                    <w:gridCol w:w="426"/>
                                    <w:gridCol w:w="948"/>
                                  </w:tblGrid>
                                  <w:tr w:rsidR="00362A4E" w14:paraId="2924AF60" w14:textId="77777777" w:rsidTr="006826A9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D6A2385" w14:textId="77777777" w:rsidR="00362A4E" w:rsidRDefault="00362A4E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60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BE1903D" w14:textId="77777777" w:rsidR="00362A4E" w:rsidRDefault="00362A4E" w:rsidP="006826A9">
                                        <w:pPr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ЗА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76755CB" w14:textId="77777777" w:rsidR="00362A4E" w:rsidRDefault="00362A4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8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2531A4C" w14:textId="77777777" w:rsidR="00362A4E" w:rsidRDefault="00362A4E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7F68C093" w14:textId="77777777" w:rsidR="00362A4E" w:rsidRDefault="00362A4E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470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1.3pt;margin-top:6.1pt;width:284.65pt;height:23.5pt;z-index:25165209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" stroked="f">
                      <v:textbox inset="0,0,0,0">
                        <w:txbxContent>
                          <w:tbl>
                            <w:tblPr>
                              <w:tblW w:w="3529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760"/>
                              <w:gridCol w:w="426"/>
                              <w:gridCol w:w="948"/>
                            </w:tblGrid>
                            <w:tr w:rsidR="00362A4E" w14:paraId="2924AF60" w14:textId="77777777" w:rsidTr="006826A9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D6A2385" w14:textId="77777777" w:rsidR="00362A4E" w:rsidRDefault="00362A4E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BE1903D" w14:textId="77777777" w:rsidR="00362A4E" w:rsidRDefault="00362A4E" w:rsidP="006826A9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ЗА           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76755CB" w14:textId="77777777" w:rsidR="00362A4E" w:rsidRDefault="00362A4E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2531A4C" w14:textId="77777777" w:rsidR="00362A4E" w:rsidRDefault="00362A4E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7F68C093" w14:textId="77777777" w:rsidR="00362A4E" w:rsidRDefault="00362A4E">
                            <w:r>
                              <w:t xml:space="preserve"> 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4060CADF" w14:textId="77777777" w:rsidR="00DC050D" w:rsidRDefault="00DC050D" w:rsidP="00DC050D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D776A6D" w14:textId="77777777" w:rsidR="009F008B" w:rsidRDefault="009F008B">
      <w:pPr>
        <w:rPr>
          <w:sz w:val="6"/>
          <w:szCs w:val="20"/>
        </w:rPr>
      </w:pPr>
    </w:p>
    <w:p w14:paraId="393A92B8" w14:textId="77777777" w:rsidR="00CF24C0" w:rsidRDefault="00CF24C0">
      <w:pPr>
        <w:rPr>
          <w:sz w:val="6"/>
          <w:szCs w:val="20"/>
        </w:rPr>
      </w:pPr>
    </w:p>
    <w:p w14:paraId="171B5C63" w14:textId="77777777" w:rsidR="00756065" w:rsidRDefault="00756065">
      <w:pPr>
        <w:rPr>
          <w:sz w:val="6"/>
          <w:szCs w:val="20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6804"/>
      </w:tblGrid>
      <w:tr w:rsidR="009F008B" w:rsidRPr="00756065" w14:paraId="3F0A4DD9" w14:textId="77777777" w:rsidTr="009C18DF">
        <w:trPr>
          <w:trHeight w:val="81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3F6A5" w14:textId="77777777" w:rsidR="009F008B" w:rsidRPr="00756065" w:rsidRDefault="00B86DE8" w:rsidP="00DA585D">
            <w:pPr>
              <w:ind w:right="-87"/>
              <w:rPr>
                <w:b/>
                <w:bCs/>
                <w:i/>
                <w:iCs/>
              </w:rPr>
            </w:pPr>
            <w:r w:rsidRPr="00756065">
              <w:rPr>
                <w:bCs/>
                <w:iCs/>
                <w:color w:val="000000"/>
              </w:rPr>
              <w:t xml:space="preserve">Питання </w:t>
            </w:r>
            <w:r w:rsidRPr="007D03BE">
              <w:t xml:space="preserve">порядку денного </w:t>
            </w:r>
            <w:r w:rsidR="009F008B" w:rsidRPr="007D03BE">
              <w:rPr>
                <w:b/>
              </w:rPr>
              <w:t>№ 2,</w:t>
            </w:r>
            <w:r w:rsidR="009F008B" w:rsidRPr="007D03BE">
              <w:t xml:space="preserve"> винесене на голосування</w:t>
            </w:r>
            <w:r w:rsidR="009F008B" w:rsidRPr="00756065">
              <w:rPr>
                <w:bCs/>
                <w:iCs/>
                <w:color w:val="000000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BFA8" w14:textId="71A83CB1" w:rsidR="009F008B" w:rsidRPr="007967B9" w:rsidRDefault="007967B9" w:rsidP="006C2949">
            <w:pPr>
              <w:pStyle w:val="Tekstpodstawowy"/>
              <w:widowControl w:val="0"/>
              <w:suppressAutoHyphens w:val="0"/>
              <w:autoSpaceDE w:val="0"/>
              <w:autoSpaceDN w:val="0"/>
              <w:spacing w:after="0"/>
              <w:ind w:left="36" w:right="131"/>
              <w:jc w:val="both"/>
              <w:rPr>
                <w:b/>
              </w:rPr>
            </w:pPr>
            <w:r w:rsidRPr="007967B9">
              <w:rPr>
                <w:b/>
              </w:rPr>
              <w:t>Затвердження листа очікувань власника Відкритого акціонерного товариства  «Меридіан» ім. С.П. Корольова  на 2026 рік.</w:t>
            </w:r>
          </w:p>
        </w:tc>
      </w:tr>
      <w:tr w:rsidR="009F008B" w:rsidRPr="00756065" w14:paraId="19675920" w14:textId="77777777" w:rsidTr="009C18DF">
        <w:trPr>
          <w:trHeight w:val="61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9520E" w14:textId="77777777" w:rsidR="009F008B" w:rsidRPr="00756065" w:rsidRDefault="009F008B">
            <w:pPr>
              <w:rPr>
                <w:i/>
                <w:iCs/>
              </w:rPr>
            </w:pPr>
            <w:r w:rsidRPr="00756065">
              <w:rPr>
                <w:bCs/>
                <w:iCs/>
                <w:color w:val="000000"/>
              </w:rPr>
              <w:t xml:space="preserve">Проект рішення з питання порядку денного </w:t>
            </w:r>
            <w:r w:rsidRPr="00756065">
              <w:rPr>
                <w:b/>
                <w:bCs/>
                <w:iCs/>
                <w:color w:val="000000"/>
              </w:rPr>
              <w:t>№ 2: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9CDB" w14:textId="29942363" w:rsidR="009F008B" w:rsidRPr="00756065" w:rsidRDefault="007967B9" w:rsidP="007967B9">
            <w:pPr>
              <w:ind w:left="142" w:right="119"/>
              <w:jc w:val="both"/>
              <w:rPr>
                <w:i/>
                <w:iCs/>
              </w:rPr>
            </w:pPr>
            <w:r w:rsidRPr="00084F43">
              <w:t>Затвердити лист очікувань власника Відкритого акціонерного товариства  «Меридіан» ім. С.П. Корольова  на 2026 рік, що додається.</w:t>
            </w:r>
          </w:p>
        </w:tc>
      </w:tr>
      <w:tr w:rsidR="006826A9" w14:paraId="3A100C75" w14:textId="77777777" w:rsidTr="009C18DF">
        <w:trPr>
          <w:trHeight w:val="55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2D2C1" w14:textId="77777777" w:rsidR="006826A9" w:rsidRDefault="006826A9" w:rsidP="00362A4E">
            <w:pPr>
              <w:widowControl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FD72" w14:textId="77777777" w:rsidR="006826A9" w:rsidRDefault="006826A9" w:rsidP="00362A4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5408" behindDoc="0" locked="0" layoutInCell="1" allowOverlap="1" wp14:anchorId="115A57E8" wp14:editId="51EB20FE">
                      <wp:simplePos x="0" y="0"/>
                      <wp:positionH relativeFrom="margin">
                        <wp:posOffset>16510</wp:posOffset>
                      </wp:positionH>
                      <wp:positionV relativeFrom="paragraph">
                        <wp:posOffset>77470</wp:posOffset>
                      </wp:positionV>
                      <wp:extent cx="3615055" cy="298450"/>
                      <wp:effectExtent l="0" t="0" r="4445" b="6350"/>
                      <wp:wrapSquare wrapText="bothSides"/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505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529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760"/>
                                    <w:gridCol w:w="426"/>
                                    <w:gridCol w:w="948"/>
                                  </w:tblGrid>
                                  <w:tr w:rsidR="00362A4E" w14:paraId="68D3B21E" w14:textId="77777777" w:rsidTr="006826A9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97330A5" w14:textId="77777777" w:rsidR="00362A4E" w:rsidRDefault="00362A4E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60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31DF94A" w14:textId="77777777" w:rsidR="00362A4E" w:rsidRDefault="00362A4E" w:rsidP="006826A9">
                                        <w:pPr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ЗА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FF17370" w14:textId="77777777" w:rsidR="00362A4E" w:rsidRDefault="00362A4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8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CE64436" w14:textId="77777777" w:rsidR="00362A4E" w:rsidRDefault="00362A4E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1C651552" w14:textId="77777777" w:rsidR="00362A4E" w:rsidRDefault="00362A4E" w:rsidP="006826A9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A57E8" id="_x0000_s1027" type="#_x0000_t202" style="position:absolute;margin-left:1.3pt;margin-top:6.1pt;width:284.65pt;height:23.5pt;z-index:25166540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" stroked="f">
                      <v:textbox inset="0,0,0,0">
                        <w:txbxContent>
                          <w:tbl>
                            <w:tblPr>
                              <w:tblW w:w="3529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760"/>
                              <w:gridCol w:w="426"/>
                              <w:gridCol w:w="948"/>
                            </w:tblGrid>
                            <w:tr w:rsidR="00362A4E" w14:paraId="68D3B21E" w14:textId="77777777" w:rsidTr="006826A9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97330A5" w14:textId="77777777" w:rsidR="00362A4E" w:rsidRDefault="00362A4E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31DF94A" w14:textId="77777777" w:rsidR="00362A4E" w:rsidRDefault="00362A4E" w:rsidP="006826A9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ЗА           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FF17370" w14:textId="77777777" w:rsidR="00362A4E" w:rsidRDefault="00362A4E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3CE64436" w14:textId="77777777" w:rsidR="00362A4E" w:rsidRDefault="00362A4E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1C651552" w14:textId="77777777" w:rsidR="00362A4E" w:rsidRDefault="00362A4E" w:rsidP="006826A9">
                            <w:r>
                              <w:t xml:space="preserve"> 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E66D542" w14:textId="77777777" w:rsidR="006826A9" w:rsidRDefault="006826A9" w:rsidP="00362A4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4BAC949" w14:textId="77777777" w:rsidR="00CF24C0" w:rsidRDefault="00CF24C0">
      <w:pPr>
        <w:rPr>
          <w:sz w:val="10"/>
          <w:szCs w:val="10"/>
          <w:lang w:val="en-US"/>
        </w:rPr>
      </w:pPr>
    </w:p>
    <w:p w14:paraId="5CC8B4C2" w14:textId="77777777" w:rsidR="00756065" w:rsidRDefault="00756065">
      <w:pPr>
        <w:rPr>
          <w:sz w:val="10"/>
          <w:szCs w:val="10"/>
          <w:lang w:val="en-US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7"/>
        <w:gridCol w:w="6800"/>
      </w:tblGrid>
      <w:tr w:rsidR="009F008B" w:rsidRPr="00756065" w14:paraId="2E19F06B" w14:textId="77777777" w:rsidTr="00E7777E">
        <w:trPr>
          <w:trHeight w:val="69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B5C02" w14:textId="77777777" w:rsidR="009F008B" w:rsidRPr="00756065" w:rsidRDefault="009F008B" w:rsidP="00F223F7">
            <w:pPr>
              <w:ind w:right="-87"/>
              <w:rPr>
                <w:i/>
                <w:iCs/>
              </w:rPr>
            </w:pPr>
            <w:r w:rsidRPr="00756065">
              <w:rPr>
                <w:bCs/>
                <w:iCs/>
                <w:color w:val="000000"/>
              </w:rPr>
              <w:t xml:space="preserve">Питання порядку денного </w:t>
            </w:r>
            <w:r w:rsidRPr="00756065">
              <w:rPr>
                <w:b/>
                <w:bCs/>
                <w:iCs/>
                <w:color w:val="000000"/>
              </w:rPr>
              <w:t>№ 3</w:t>
            </w:r>
            <w:r w:rsidRPr="00756065">
              <w:rPr>
                <w:bCs/>
                <w:iCs/>
                <w:color w:val="000000"/>
              </w:rPr>
              <w:t>, винесене на голосування: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70ED" w14:textId="21FA1CE4" w:rsidR="009F008B" w:rsidRPr="007967B9" w:rsidRDefault="007967B9" w:rsidP="007D03BE">
            <w:pPr>
              <w:jc w:val="both"/>
              <w:rPr>
                <w:b/>
              </w:rPr>
            </w:pPr>
            <w:r w:rsidRPr="007967B9">
              <w:rPr>
                <w:b/>
              </w:rPr>
              <w:t>Схвалення деяких вчинених Відкритим акціонерним товариством  «Меридіан» ім. С.П. Корольова  значних правочинів.</w:t>
            </w:r>
          </w:p>
        </w:tc>
      </w:tr>
      <w:tr w:rsidR="009F008B" w:rsidRPr="00756065" w14:paraId="41A9C840" w14:textId="77777777" w:rsidTr="00E7777E">
        <w:trPr>
          <w:trHeight w:val="692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428F4D1" w14:textId="77777777" w:rsidR="009F008B" w:rsidRPr="00756065" w:rsidRDefault="009F008B" w:rsidP="00F223F7">
            <w:pPr>
              <w:rPr>
                <w:i/>
                <w:iCs/>
              </w:rPr>
            </w:pPr>
            <w:r w:rsidRPr="00756065">
              <w:rPr>
                <w:bCs/>
                <w:iCs/>
                <w:color w:val="000000"/>
              </w:rPr>
              <w:t xml:space="preserve">Проект рішення </w:t>
            </w:r>
            <w:r w:rsidR="00F223F7" w:rsidRPr="00756065">
              <w:rPr>
                <w:b/>
                <w:bCs/>
                <w:iCs/>
                <w:color w:val="000000"/>
              </w:rPr>
              <w:t xml:space="preserve"> </w:t>
            </w:r>
            <w:r w:rsidRPr="00756065">
              <w:rPr>
                <w:bCs/>
                <w:iCs/>
                <w:color w:val="000000"/>
              </w:rPr>
              <w:t xml:space="preserve"> з питання порядку денного </w:t>
            </w:r>
            <w:r w:rsidRPr="00756065">
              <w:rPr>
                <w:b/>
                <w:bCs/>
                <w:iCs/>
                <w:color w:val="000000"/>
              </w:rPr>
              <w:t>№ 3: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5B35E" w14:textId="77777777" w:rsidR="009C64C9" w:rsidRPr="009C64C9" w:rsidRDefault="009C64C9" w:rsidP="00FC5E31">
            <w:pPr>
              <w:widowControl w:val="0"/>
              <w:tabs>
                <w:tab w:val="left" w:pos="6415"/>
              </w:tabs>
              <w:suppressAutoHyphens w:val="0"/>
              <w:autoSpaceDE w:val="0"/>
              <w:autoSpaceDN w:val="0"/>
              <w:ind w:left="178" w:right="119" w:hanging="142"/>
              <w:jc w:val="both"/>
              <w:rPr>
                <w:rFonts w:eastAsia="Arial"/>
                <w:b/>
                <w:i/>
                <w:sz w:val="22"/>
                <w:szCs w:val="22"/>
                <w:u w:val="single"/>
                <w:lang w:eastAsia="en-US"/>
              </w:rPr>
            </w:pPr>
            <w:r w:rsidRPr="009C64C9">
              <w:rPr>
                <w:rFonts w:eastAsia="Arial"/>
                <w:b/>
                <w:i/>
                <w:sz w:val="22"/>
                <w:szCs w:val="22"/>
                <w:u w:val="single"/>
                <w:lang w:eastAsia="en-US"/>
              </w:rPr>
              <w:t>Проєкт рішення з третього питання:</w:t>
            </w:r>
          </w:p>
          <w:p w14:paraId="4B5ED831" w14:textId="77777777" w:rsidR="009C64C9" w:rsidRPr="009C64C9" w:rsidRDefault="009C64C9" w:rsidP="00FC5E31">
            <w:pPr>
              <w:shd w:val="clear" w:color="auto" w:fill="FFFFFF"/>
              <w:tabs>
                <w:tab w:val="left" w:pos="6415"/>
              </w:tabs>
              <w:suppressAutoHyphens w:val="0"/>
              <w:ind w:left="178" w:right="119" w:hanging="142"/>
              <w:jc w:val="both"/>
              <w:rPr>
                <w:lang w:eastAsia="uk-UA"/>
              </w:rPr>
            </w:pPr>
            <w:r w:rsidRPr="009C64C9">
              <w:rPr>
                <w:lang w:eastAsia="uk-UA"/>
              </w:rPr>
              <w:t>Схвалити вчинені Відкритим акціонерним товариством «Меридіан» ім. С.П. Корольова  значні правочини, а саме:</w:t>
            </w:r>
          </w:p>
          <w:p w14:paraId="7CF353E6" w14:textId="39721AE1" w:rsidR="009C64C9" w:rsidRPr="00332F66" w:rsidRDefault="009C64C9" w:rsidP="00FC5E3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415"/>
              </w:tabs>
              <w:suppressAutoHyphens w:val="0"/>
              <w:spacing w:line="276" w:lineRule="auto"/>
              <w:ind w:left="178" w:right="119" w:hanging="284"/>
              <w:jc w:val="both"/>
            </w:pPr>
            <w:r w:rsidRPr="009C64C9">
              <w:rPr>
                <w:bCs/>
                <w:iCs/>
                <w:lang w:eastAsia="uk-UA"/>
              </w:rPr>
              <w:t xml:space="preserve">Додаток №3 до договору виготовлення та поставки від 23.04.2025 року №2-23/04/2025-М  (специфікація №2 до договору виготовлення та поставки) від 20.06.2025 року на загальну суму 288 000 000,00 грн. (предмет договору - виготовлення та поставка </w:t>
            </w:r>
            <w:r w:rsidRPr="009C64C9">
              <w:rPr>
                <w:lang w:eastAsia="uk-UA"/>
              </w:rPr>
              <w:t>Відкритим акціонерним товариством</w:t>
            </w:r>
            <w:r w:rsidR="00332F66">
              <w:rPr>
                <w:lang w:eastAsia="uk-UA"/>
              </w:rPr>
              <w:t xml:space="preserve"> </w:t>
            </w:r>
            <w:r w:rsidRPr="009C64C9">
              <w:rPr>
                <w:lang w:eastAsia="uk-UA"/>
              </w:rPr>
              <w:t>«Меридіан»</w:t>
            </w:r>
            <w:r w:rsidR="00332F66">
              <w:rPr>
                <w:lang w:eastAsia="uk-UA"/>
              </w:rPr>
              <w:t xml:space="preserve"> </w:t>
            </w:r>
            <w:r w:rsidRPr="009C64C9">
              <w:rPr>
                <w:lang w:eastAsia="uk-UA"/>
              </w:rPr>
              <w:t xml:space="preserve">ім. С.П. Корольова </w:t>
            </w:r>
            <w:r w:rsidRPr="009C64C9">
              <w:rPr>
                <w:bCs/>
                <w:iCs/>
                <w:lang w:eastAsia="uk-UA"/>
              </w:rPr>
              <w:t>виробів);</w:t>
            </w:r>
          </w:p>
          <w:p w14:paraId="4B50EF73" w14:textId="0A80741E" w:rsidR="009C64C9" w:rsidRPr="00332F66" w:rsidRDefault="009C64C9" w:rsidP="00FC5E3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415"/>
              </w:tabs>
              <w:suppressAutoHyphens w:val="0"/>
              <w:spacing w:line="276" w:lineRule="auto"/>
              <w:ind w:left="178" w:right="119" w:hanging="284"/>
              <w:jc w:val="both"/>
            </w:pPr>
            <w:r w:rsidRPr="009C64C9">
              <w:rPr>
                <w:bCs/>
                <w:iCs/>
                <w:lang w:eastAsia="uk-UA"/>
              </w:rPr>
              <w:t xml:space="preserve">Договір від 01.05.2025 року №01-02/07/2025-М на загальну суму 778 677,16 грн. (предмет договору - розробка та виготовлення </w:t>
            </w:r>
            <w:r w:rsidRPr="009C64C9">
              <w:rPr>
                <w:lang w:eastAsia="uk-UA"/>
              </w:rPr>
              <w:t xml:space="preserve">Відкритим акціонерним товариством  «Меридіан» ім. С.П. Корольова </w:t>
            </w:r>
            <w:r w:rsidRPr="009C64C9">
              <w:rPr>
                <w:bCs/>
                <w:iCs/>
                <w:lang w:eastAsia="uk-UA"/>
              </w:rPr>
              <w:t>оснащення);</w:t>
            </w:r>
          </w:p>
          <w:p w14:paraId="40EF9166" w14:textId="26093C09" w:rsidR="009F008B" w:rsidRPr="007D03BE" w:rsidRDefault="009C64C9" w:rsidP="00FC5E31">
            <w:pPr>
              <w:numPr>
                <w:ilvl w:val="0"/>
                <w:numId w:val="7"/>
              </w:numPr>
              <w:shd w:val="clear" w:color="auto" w:fill="FFFFFF"/>
              <w:tabs>
                <w:tab w:val="left" w:pos="6415"/>
              </w:tabs>
              <w:suppressAutoHyphens w:val="0"/>
              <w:spacing w:after="200" w:line="276" w:lineRule="auto"/>
              <w:ind w:left="178" w:right="119" w:hanging="284"/>
              <w:jc w:val="both"/>
            </w:pPr>
            <w:r w:rsidRPr="00332F66">
              <w:rPr>
                <w:rFonts w:eastAsiaTheme="minorHAnsi"/>
                <w:bCs/>
                <w:iCs/>
                <w:lang w:val="ru-RU" w:eastAsia="en-US"/>
              </w:rPr>
              <w:t xml:space="preserve">Договір виготовлення та поставки від 23.10.2025 року №3-23/2025-МК на загальну суму 1 846 427,76 грн (предмет договору - виготовлення та поставка </w:t>
            </w:r>
            <w:r w:rsidRPr="00332F66">
              <w:rPr>
                <w:rFonts w:eastAsiaTheme="minorHAnsi"/>
                <w:lang w:val="ru-RU" w:eastAsia="en-US"/>
              </w:rPr>
              <w:t xml:space="preserve">Відкритим акціонерним товариством  «Меридіан» ім. С.П. Корольова </w:t>
            </w:r>
            <w:r w:rsidRPr="00332F66">
              <w:rPr>
                <w:rFonts w:eastAsiaTheme="minorHAnsi"/>
                <w:bCs/>
                <w:iCs/>
                <w:lang w:val="ru-RU" w:eastAsia="en-US"/>
              </w:rPr>
              <w:t>виробу</w:t>
            </w:r>
          </w:p>
        </w:tc>
      </w:tr>
      <w:tr w:rsidR="006826A9" w14:paraId="51A65C04" w14:textId="77777777" w:rsidTr="00E7777E">
        <w:trPr>
          <w:trHeight w:val="54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230E" w14:textId="77777777" w:rsidR="006826A9" w:rsidRDefault="006826A9" w:rsidP="00362A4E">
            <w:pPr>
              <w:widowControl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A7D3" w14:textId="77777777" w:rsidR="006826A9" w:rsidRDefault="006826A9" w:rsidP="00362A4E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0" distR="114300" simplePos="0" relativeHeight="251667456" behindDoc="0" locked="0" layoutInCell="1" allowOverlap="1" wp14:anchorId="445D9594" wp14:editId="5540186B">
                      <wp:simplePos x="0" y="0"/>
                      <wp:positionH relativeFrom="margin">
                        <wp:posOffset>16510</wp:posOffset>
                      </wp:positionH>
                      <wp:positionV relativeFrom="paragraph">
                        <wp:posOffset>77470</wp:posOffset>
                      </wp:positionV>
                      <wp:extent cx="3615055" cy="298450"/>
                      <wp:effectExtent l="0" t="0" r="4445" b="6350"/>
                      <wp:wrapSquare wrapText="bothSides"/>
                      <wp:docPr id="1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505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529" w:type="dxa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760"/>
                                    <w:gridCol w:w="426"/>
                                    <w:gridCol w:w="948"/>
                                  </w:tblGrid>
                                  <w:tr w:rsidR="00362A4E" w14:paraId="4B815336" w14:textId="77777777" w:rsidTr="006826A9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462D127" w14:textId="77777777" w:rsidR="00362A4E" w:rsidRDefault="00362A4E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60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DFEA3A8" w14:textId="77777777" w:rsidR="00362A4E" w:rsidRDefault="00362A4E" w:rsidP="006826A9">
                                        <w:pPr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 xml:space="preserve">ЗА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CD91961" w14:textId="77777777" w:rsidR="00362A4E" w:rsidRDefault="00362A4E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8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FAF84AA" w14:textId="77777777" w:rsidR="00362A4E" w:rsidRDefault="00362A4E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3B621635" w14:textId="77777777" w:rsidR="00362A4E" w:rsidRDefault="00362A4E" w:rsidP="006826A9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D9594" id="_x0000_s1028" type="#_x0000_t202" style="position:absolute;margin-left:1.3pt;margin-top:6.1pt;width:284.65pt;height:23.5pt;z-index:25166745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3529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760"/>
                              <w:gridCol w:w="426"/>
                              <w:gridCol w:w="948"/>
                            </w:tblGrid>
                            <w:tr w:rsidR="00362A4E" w14:paraId="4B815336" w14:textId="77777777" w:rsidTr="006826A9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462D127" w14:textId="77777777" w:rsidR="00362A4E" w:rsidRDefault="00362A4E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DFEA3A8" w14:textId="77777777" w:rsidR="00362A4E" w:rsidRDefault="00362A4E" w:rsidP="006826A9">
                                  <w:pPr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ЗА           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CD91961" w14:textId="77777777" w:rsidR="00362A4E" w:rsidRDefault="00362A4E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3FAF84AA" w14:textId="77777777" w:rsidR="00362A4E" w:rsidRDefault="00362A4E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3B621635" w14:textId="77777777" w:rsidR="00362A4E" w:rsidRDefault="00362A4E" w:rsidP="006826A9">
                            <w:r>
                              <w:t xml:space="preserve"> 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0E403E65" w14:textId="77777777" w:rsidR="006826A9" w:rsidRDefault="006826A9" w:rsidP="00362A4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6FC5FE0" w14:textId="0571519C" w:rsidR="004865C7" w:rsidRDefault="004865C7">
      <w:pPr>
        <w:tabs>
          <w:tab w:val="left" w:pos="1051"/>
        </w:tabs>
        <w:rPr>
          <w:sz w:val="4"/>
          <w:szCs w:val="4"/>
        </w:rPr>
      </w:pPr>
    </w:p>
    <w:p w14:paraId="67547887" w14:textId="45E1A622" w:rsidR="004865C7" w:rsidRDefault="004865C7">
      <w:pPr>
        <w:tabs>
          <w:tab w:val="left" w:pos="1051"/>
        </w:tabs>
        <w:rPr>
          <w:sz w:val="4"/>
          <w:szCs w:val="4"/>
        </w:rPr>
      </w:pPr>
    </w:p>
    <w:p w14:paraId="5A7F78B8" w14:textId="5D3C1743" w:rsidR="009652FB" w:rsidRPr="00D52EFF" w:rsidRDefault="009652FB">
      <w:pPr>
        <w:tabs>
          <w:tab w:val="left" w:pos="1051"/>
        </w:tabs>
        <w:rPr>
          <w:sz w:val="2"/>
          <w:szCs w:val="2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6804"/>
      </w:tblGrid>
      <w:tr w:rsidR="00DD2FD0" w14:paraId="5785A798" w14:textId="77777777" w:rsidTr="009C18DF">
        <w:trPr>
          <w:trHeight w:val="46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954DC1" w14:textId="77777777" w:rsidR="00DD2FD0" w:rsidRPr="00044EE3" w:rsidRDefault="00DD2FD0" w:rsidP="00A21AEF">
            <w:pPr>
              <w:rPr>
                <w:shd w:val="clear" w:color="auto" w:fill="FFFFFF"/>
              </w:rPr>
            </w:pPr>
            <w:r w:rsidRPr="00044EE3">
              <w:t>Дата заповнення бюлетеня акціонером (представником акціонера):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D1E9" w14:textId="1DB3F45E" w:rsidR="00DD2FD0" w:rsidRPr="00044EE3" w:rsidRDefault="00DD2FD0" w:rsidP="003451A0">
            <w:pPr>
              <w:pStyle w:val="Bezodstpw"/>
              <w:rPr>
                <w:lang w:val="uk-UA"/>
              </w:rPr>
            </w:pPr>
            <w:r w:rsidRPr="004F4F30">
              <w:rPr>
                <w:lang w:val="uk-UA"/>
              </w:rPr>
              <w:t>«__»_______________</w:t>
            </w:r>
            <w:r w:rsidRPr="00044EE3">
              <w:rPr>
                <w:lang w:val="uk-UA"/>
              </w:rPr>
              <w:t>202</w:t>
            </w:r>
            <w:r w:rsidR="009C3DDA" w:rsidRPr="00044EE3">
              <w:rPr>
                <w:lang w:val="uk-UA"/>
              </w:rPr>
              <w:t>5</w:t>
            </w:r>
            <w:r w:rsidRPr="00044EE3">
              <w:rPr>
                <w:lang w:val="uk-UA"/>
              </w:rPr>
              <w:t xml:space="preserve"> року</w:t>
            </w:r>
          </w:p>
        </w:tc>
      </w:tr>
    </w:tbl>
    <w:p w14:paraId="65554625" w14:textId="77777777" w:rsidR="00DD2FD0" w:rsidRPr="009652FB" w:rsidRDefault="00DD2FD0" w:rsidP="00C527E9">
      <w:pPr>
        <w:tabs>
          <w:tab w:val="left" w:pos="1051"/>
        </w:tabs>
      </w:pPr>
    </w:p>
    <w:sectPr w:rsidR="00DD2FD0" w:rsidRPr="009652FB" w:rsidSect="00332F66">
      <w:footerReference w:type="default" r:id="rId8"/>
      <w:pgSz w:w="11906" w:h="16838"/>
      <w:pgMar w:top="426" w:right="566" w:bottom="284" w:left="1418" w:header="426" w:footer="26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67BD" w14:textId="77777777" w:rsidR="006855B8" w:rsidRDefault="006855B8">
      <w:r>
        <w:separator/>
      </w:r>
    </w:p>
  </w:endnote>
  <w:endnote w:type="continuationSeparator" w:id="0">
    <w:p w14:paraId="5F358638" w14:textId="77777777" w:rsidR="006855B8" w:rsidRDefault="0068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sine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362A4E" w:rsidRPr="00E7777E" w14:paraId="60B466B2" w14:textId="77777777" w:rsidTr="005C26FE">
      <w:trPr>
        <w:trHeight w:val="1414"/>
      </w:trPr>
      <w:tc>
        <w:tcPr>
          <w:tcW w:w="9911" w:type="dxa"/>
          <w:gridSpan w:val="6"/>
        </w:tcPr>
        <w:p w14:paraId="70C940B8" w14:textId="77777777" w:rsidR="00362A4E" w:rsidRPr="005C26FE" w:rsidRDefault="00362A4E" w:rsidP="00DC050D">
          <w:pPr>
            <w:widowControl w:val="0"/>
            <w:autoSpaceDE w:val="0"/>
            <w:ind w:firstLine="284"/>
            <w:jc w:val="both"/>
            <w:rPr>
              <w:bCs/>
              <w:i/>
              <w:color w:val="000000"/>
              <w:sz w:val="18"/>
              <w:szCs w:val="18"/>
            </w:rPr>
          </w:pPr>
          <w:r w:rsidRPr="005C26FE">
            <w:rPr>
              <w:b/>
              <w:bCs/>
              <w:i/>
              <w:color w:val="000000"/>
              <w:sz w:val="18"/>
              <w:szCs w:val="18"/>
            </w:rPr>
            <w:t xml:space="preserve">Увага! </w:t>
          </w:r>
        </w:p>
        <w:p w14:paraId="73C4CE06" w14:textId="77777777" w:rsidR="00362A4E" w:rsidRPr="005C26FE" w:rsidRDefault="00362A4E" w:rsidP="00DC050D">
          <w:pPr>
            <w:widowControl w:val="0"/>
            <w:autoSpaceDE w:val="0"/>
            <w:ind w:firstLine="284"/>
            <w:jc w:val="both"/>
            <w:rPr>
              <w:bCs/>
              <w:i/>
              <w:color w:val="000000"/>
              <w:sz w:val="18"/>
              <w:szCs w:val="18"/>
            </w:rPr>
          </w:pPr>
          <w:r w:rsidRPr="005C26FE">
            <w:rPr>
              <w:bCs/>
              <w:i/>
              <w:color w:val="000000"/>
              <w:sz w:val="18"/>
              <w:szCs w:val="18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6020ADB2" w14:textId="77777777" w:rsidR="00362A4E" w:rsidRPr="005C26FE" w:rsidRDefault="00362A4E" w:rsidP="005C26FE">
          <w:pPr>
            <w:widowControl w:val="0"/>
            <w:autoSpaceDE w:val="0"/>
            <w:ind w:firstLine="284"/>
            <w:jc w:val="both"/>
            <w:rPr>
              <w:sz w:val="18"/>
              <w:szCs w:val="18"/>
            </w:rPr>
          </w:pPr>
          <w:r w:rsidRPr="005C26FE">
            <w:rPr>
              <w:bCs/>
              <w:i/>
              <w:color w:val="000000"/>
              <w:sz w:val="18"/>
              <w:szCs w:val="18"/>
            </w:rPr>
            <w:t xml:space="preserve">За відсутності таких реквізитів і підпису (-ів) бюлетень вважається недійсним і не враховується під час підрахунку голосів. </w:t>
          </w:r>
        </w:p>
      </w:tc>
    </w:tr>
    <w:tr w:rsidR="00362A4E" w14:paraId="019B6A5A" w14:textId="77777777">
      <w:tc>
        <w:tcPr>
          <w:tcW w:w="2002" w:type="dxa"/>
          <w:vMerge w:val="restart"/>
          <w:vAlign w:val="center"/>
        </w:tcPr>
        <w:p w14:paraId="03D49D20" w14:textId="3C0CF165" w:rsidR="00362A4E" w:rsidRDefault="00362A4E">
          <w:pPr>
            <w:pStyle w:val="Stopka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6855B8">
            <w:rPr>
              <w:rFonts w:eastAsia="Times New Roman"/>
              <w:noProof/>
              <w:sz w:val="20"/>
              <w:szCs w:val="22"/>
            </w:rPr>
            <w:t>1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</w:tcPr>
        <w:p w14:paraId="0E9C7BAA" w14:textId="77777777" w:rsidR="00362A4E" w:rsidRDefault="00362A4E">
          <w:pPr>
            <w:pStyle w:val="Stopka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</w:tcPr>
        <w:p w14:paraId="2440F496" w14:textId="77777777" w:rsidR="00362A4E" w:rsidRDefault="00362A4E">
          <w:pPr>
            <w:pStyle w:val="Stopka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</w:tcPr>
        <w:p w14:paraId="6AF3F16F" w14:textId="77777777" w:rsidR="00362A4E" w:rsidRDefault="00362A4E">
          <w:pPr>
            <w:pStyle w:val="Stopka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</w:tcPr>
        <w:p w14:paraId="2B823273" w14:textId="77777777" w:rsidR="00362A4E" w:rsidRDefault="00362A4E">
          <w:pPr>
            <w:pStyle w:val="Stopka"/>
            <w:tabs>
              <w:tab w:val="center" w:pos="1004"/>
            </w:tabs>
            <w:rPr>
              <w:rFonts w:eastAsia="Times New Roman"/>
              <w:sz w:val="20"/>
              <w:szCs w:val="22"/>
            </w:rPr>
          </w:pPr>
          <w:r>
            <w:rPr>
              <w:rFonts w:eastAsia="Times New Roman"/>
              <w:sz w:val="20"/>
              <w:szCs w:val="22"/>
            </w:rPr>
            <w:t>/</w:t>
          </w:r>
          <w:r>
            <w:rPr>
              <w:rFonts w:eastAsia="Times New Roman"/>
              <w:sz w:val="20"/>
              <w:szCs w:val="22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</w:tcPr>
        <w:p w14:paraId="3CD63AD2" w14:textId="77777777" w:rsidR="00362A4E" w:rsidRDefault="00362A4E">
          <w:pPr>
            <w:pStyle w:val="Stopka"/>
            <w:jc w:val="right"/>
          </w:pPr>
          <w:r>
            <w:rPr>
              <w:rFonts w:eastAsia="Times New Roman"/>
              <w:sz w:val="20"/>
              <w:szCs w:val="22"/>
            </w:rPr>
            <w:t>/</w:t>
          </w:r>
        </w:p>
      </w:tc>
    </w:tr>
    <w:tr w:rsidR="00362A4E" w14:paraId="154B5B31" w14:textId="77777777">
      <w:tc>
        <w:tcPr>
          <w:tcW w:w="2002" w:type="dxa"/>
          <w:vMerge/>
          <w:tcBorders>
            <w:top w:val="single" w:sz="4" w:space="0" w:color="000000"/>
          </w:tcBorders>
        </w:tcPr>
        <w:p w14:paraId="424BACED" w14:textId="77777777" w:rsidR="00362A4E" w:rsidRDefault="00362A4E">
          <w:pPr>
            <w:pStyle w:val="Stopka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</w:tcPr>
        <w:p w14:paraId="6C35DCB5" w14:textId="77777777" w:rsidR="00362A4E" w:rsidRPr="005C26FE" w:rsidRDefault="00362A4E">
          <w:pPr>
            <w:pStyle w:val="Stopka"/>
            <w:jc w:val="right"/>
            <w:rPr>
              <w:rFonts w:eastAsia="Times New Roman"/>
              <w:b/>
              <w:bCs/>
              <w:i/>
              <w:color w:val="000000"/>
              <w:sz w:val="18"/>
              <w:szCs w:val="18"/>
            </w:rPr>
          </w:pPr>
          <w:r w:rsidRPr="005C26FE">
            <w:rPr>
              <w:rFonts w:eastAsia="Times New Roman"/>
              <w:b/>
              <w:bCs/>
              <w:i/>
              <w:color w:val="000000"/>
              <w:sz w:val="18"/>
              <w:szCs w:val="18"/>
            </w:rPr>
            <w:t xml:space="preserve">Підпис акціонера </w:t>
          </w:r>
        </w:p>
        <w:p w14:paraId="69610489" w14:textId="77777777" w:rsidR="00362A4E" w:rsidRPr="005C26FE" w:rsidRDefault="00362A4E">
          <w:pPr>
            <w:pStyle w:val="Stopka"/>
            <w:jc w:val="right"/>
            <w:rPr>
              <w:rFonts w:eastAsia="Times New Roman"/>
              <w:sz w:val="18"/>
              <w:szCs w:val="18"/>
            </w:rPr>
          </w:pPr>
          <w:r w:rsidRPr="005C26FE">
            <w:rPr>
              <w:rFonts w:eastAsia="Times New Roman"/>
              <w:b/>
              <w:bCs/>
              <w:i/>
              <w:color w:val="000000"/>
              <w:sz w:val="18"/>
              <w:szCs w:val="18"/>
            </w:rPr>
            <w:t>(представника акціонера)</w:t>
          </w:r>
        </w:p>
      </w:tc>
      <w:tc>
        <w:tcPr>
          <w:tcW w:w="284" w:type="dxa"/>
        </w:tcPr>
        <w:p w14:paraId="49F7F47B" w14:textId="77777777" w:rsidR="00362A4E" w:rsidRPr="005C26FE" w:rsidRDefault="00362A4E">
          <w:pPr>
            <w:pStyle w:val="Stopka"/>
            <w:snapToGrid w:val="0"/>
            <w:jc w:val="right"/>
            <w:rPr>
              <w:rFonts w:eastAsia="Times New Roman"/>
              <w:sz w:val="18"/>
              <w:szCs w:val="18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</w:tcPr>
        <w:p w14:paraId="486ADE10" w14:textId="77777777" w:rsidR="00362A4E" w:rsidRPr="005C26FE" w:rsidRDefault="00362A4E">
          <w:pPr>
            <w:pStyle w:val="Stopka"/>
            <w:jc w:val="right"/>
            <w:rPr>
              <w:rFonts w:eastAsia="Times New Roman"/>
              <w:b/>
              <w:i/>
              <w:sz w:val="18"/>
              <w:szCs w:val="18"/>
            </w:rPr>
          </w:pPr>
          <w:r w:rsidRPr="005C26FE">
            <w:rPr>
              <w:b/>
              <w:bCs/>
              <w:i/>
              <w:color w:val="000000"/>
              <w:sz w:val="18"/>
              <w:szCs w:val="18"/>
            </w:rPr>
            <w:t>Прізвище, ім’я та по батькові</w:t>
          </w:r>
          <w:r w:rsidRPr="005C26FE">
            <w:rPr>
              <w:rFonts w:eastAsia="Times New Roman"/>
              <w:b/>
              <w:i/>
              <w:sz w:val="18"/>
              <w:szCs w:val="18"/>
            </w:rPr>
            <w:t xml:space="preserve"> акціонера </w:t>
          </w:r>
        </w:p>
        <w:p w14:paraId="46D5DB50" w14:textId="77777777" w:rsidR="00362A4E" w:rsidRPr="005C26FE" w:rsidRDefault="00362A4E">
          <w:pPr>
            <w:pStyle w:val="Stopka"/>
            <w:jc w:val="right"/>
            <w:rPr>
              <w:sz w:val="18"/>
              <w:szCs w:val="18"/>
            </w:rPr>
          </w:pPr>
          <w:r w:rsidRPr="005C26FE">
            <w:rPr>
              <w:rFonts w:eastAsia="Times New Roman"/>
              <w:b/>
              <w:i/>
              <w:sz w:val="18"/>
              <w:szCs w:val="18"/>
            </w:rPr>
            <w:t>(представника акціонера)</w:t>
          </w:r>
        </w:p>
      </w:tc>
    </w:tr>
  </w:tbl>
  <w:p w14:paraId="06F61316" w14:textId="77777777" w:rsidR="00362A4E" w:rsidRDefault="00362A4E">
    <w:pPr>
      <w:pStyle w:val="Stopka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B471" w14:textId="77777777" w:rsidR="006855B8" w:rsidRDefault="006855B8">
      <w:r>
        <w:separator/>
      </w:r>
    </w:p>
  </w:footnote>
  <w:footnote w:type="continuationSeparator" w:id="0">
    <w:p w14:paraId="06B159DF" w14:textId="77777777" w:rsidR="006855B8" w:rsidRDefault="00685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07FC5"/>
    <w:multiLevelType w:val="hybridMultilevel"/>
    <w:tmpl w:val="A1BC4608"/>
    <w:lvl w:ilvl="0" w:tplc="BAB0603E">
      <w:start w:val="1"/>
      <w:numFmt w:val="decimal"/>
      <w:lvlText w:val="%1."/>
      <w:lvlJc w:val="left"/>
      <w:pPr>
        <w:ind w:left="720" w:hanging="360"/>
      </w:pPr>
      <w:rPr>
        <w:rFonts w:ascii="Garamond" w:eastAsia="Cousine" w:hAnsi="Garamond" w:cs="Cousine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56B0"/>
    <w:multiLevelType w:val="hybridMultilevel"/>
    <w:tmpl w:val="FF52A014"/>
    <w:lvl w:ilvl="0" w:tplc="F72E66E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5703E6"/>
    <w:multiLevelType w:val="hybridMultilevel"/>
    <w:tmpl w:val="0CBE23CE"/>
    <w:lvl w:ilvl="0" w:tplc="0422000F">
      <w:start w:val="1"/>
      <w:numFmt w:val="decimal"/>
      <w:lvlText w:val="%1."/>
      <w:lvlJc w:val="left"/>
      <w:pPr>
        <w:ind w:left="1419" w:hanging="360"/>
      </w:pPr>
    </w:lvl>
    <w:lvl w:ilvl="1" w:tplc="04220019" w:tentative="1">
      <w:start w:val="1"/>
      <w:numFmt w:val="lowerLetter"/>
      <w:lvlText w:val="%2."/>
      <w:lvlJc w:val="left"/>
      <w:pPr>
        <w:ind w:left="2139" w:hanging="360"/>
      </w:pPr>
    </w:lvl>
    <w:lvl w:ilvl="2" w:tplc="0422001B" w:tentative="1">
      <w:start w:val="1"/>
      <w:numFmt w:val="lowerRoman"/>
      <w:lvlText w:val="%3."/>
      <w:lvlJc w:val="right"/>
      <w:pPr>
        <w:ind w:left="2859" w:hanging="180"/>
      </w:pPr>
    </w:lvl>
    <w:lvl w:ilvl="3" w:tplc="0422000F" w:tentative="1">
      <w:start w:val="1"/>
      <w:numFmt w:val="decimal"/>
      <w:lvlText w:val="%4."/>
      <w:lvlJc w:val="left"/>
      <w:pPr>
        <w:ind w:left="3579" w:hanging="360"/>
      </w:pPr>
    </w:lvl>
    <w:lvl w:ilvl="4" w:tplc="04220019" w:tentative="1">
      <w:start w:val="1"/>
      <w:numFmt w:val="lowerLetter"/>
      <w:lvlText w:val="%5."/>
      <w:lvlJc w:val="left"/>
      <w:pPr>
        <w:ind w:left="4299" w:hanging="360"/>
      </w:pPr>
    </w:lvl>
    <w:lvl w:ilvl="5" w:tplc="0422001B" w:tentative="1">
      <w:start w:val="1"/>
      <w:numFmt w:val="lowerRoman"/>
      <w:lvlText w:val="%6."/>
      <w:lvlJc w:val="right"/>
      <w:pPr>
        <w:ind w:left="5019" w:hanging="180"/>
      </w:pPr>
    </w:lvl>
    <w:lvl w:ilvl="6" w:tplc="0422000F" w:tentative="1">
      <w:start w:val="1"/>
      <w:numFmt w:val="decimal"/>
      <w:lvlText w:val="%7."/>
      <w:lvlJc w:val="left"/>
      <w:pPr>
        <w:ind w:left="5739" w:hanging="360"/>
      </w:pPr>
    </w:lvl>
    <w:lvl w:ilvl="7" w:tplc="04220019" w:tentative="1">
      <w:start w:val="1"/>
      <w:numFmt w:val="lowerLetter"/>
      <w:lvlText w:val="%8."/>
      <w:lvlJc w:val="left"/>
      <w:pPr>
        <w:ind w:left="6459" w:hanging="360"/>
      </w:pPr>
    </w:lvl>
    <w:lvl w:ilvl="8" w:tplc="0422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4" w15:restartNumberingAfterBreak="0">
    <w:nsid w:val="11342DF1"/>
    <w:multiLevelType w:val="hybridMultilevel"/>
    <w:tmpl w:val="C9B00B0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B965036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F30C97"/>
    <w:multiLevelType w:val="hybridMultilevel"/>
    <w:tmpl w:val="E424B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F23E7"/>
    <w:multiLevelType w:val="hybridMultilevel"/>
    <w:tmpl w:val="3398AE94"/>
    <w:lvl w:ilvl="0" w:tplc="B8D8B5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55951838">
    <w:abstractNumId w:val="0"/>
  </w:num>
  <w:num w:numId="2" w16cid:durableId="123695065">
    <w:abstractNumId w:val="4"/>
  </w:num>
  <w:num w:numId="3" w16cid:durableId="306470158">
    <w:abstractNumId w:val="5"/>
  </w:num>
  <w:num w:numId="4" w16cid:durableId="1559055490">
    <w:abstractNumId w:val="3"/>
  </w:num>
  <w:num w:numId="5" w16cid:durableId="1263950190">
    <w:abstractNumId w:val="1"/>
  </w:num>
  <w:num w:numId="6" w16cid:durableId="72775862">
    <w:abstractNumId w:val="2"/>
  </w:num>
  <w:num w:numId="7" w16cid:durableId="2136606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88"/>
    <w:rsid w:val="000327A4"/>
    <w:rsid w:val="00044EE3"/>
    <w:rsid w:val="00055A3A"/>
    <w:rsid w:val="00060B88"/>
    <w:rsid w:val="00071EB2"/>
    <w:rsid w:val="000A604A"/>
    <w:rsid w:val="000F024D"/>
    <w:rsid w:val="0011083B"/>
    <w:rsid w:val="00113009"/>
    <w:rsid w:val="0012766B"/>
    <w:rsid w:val="00145F9E"/>
    <w:rsid w:val="00164553"/>
    <w:rsid w:val="001704B5"/>
    <w:rsid w:val="00174D10"/>
    <w:rsid w:val="0018464C"/>
    <w:rsid w:val="0019173D"/>
    <w:rsid w:val="001D0EF7"/>
    <w:rsid w:val="001E1C3C"/>
    <w:rsid w:val="002153F7"/>
    <w:rsid w:val="00221AEE"/>
    <w:rsid w:val="002279F0"/>
    <w:rsid w:val="0023194A"/>
    <w:rsid w:val="002962A1"/>
    <w:rsid w:val="002B4DEF"/>
    <w:rsid w:val="002C215F"/>
    <w:rsid w:val="002E059F"/>
    <w:rsid w:val="00314EF2"/>
    <w:rsid w:val="00332F66"/>
    <w:rsid w:val="003451A0"/>
    <w:rsid w:val="00346E1D"/>
    <w:rsid w:val="00353C91"/>
    <w:rsid w:val="00362A4E"/>
    <w:rsid w:val="00364991"/>
    <w:rsid w:val="00391518"/>
    <w:rsid w:val="00396479"/>
    <w:rsid w:val="003F5447"/>
    <w:rsid w:val="004304E4"/>
    <w:rsid w:val="00461248"/>
    <w:rsid w:val="0046741C"/>
    <w:rsid w:val="00483F86"/>
    <w:rsid w:val="004865C7"/>
    <w:rsid w:val="00486ABD"/>
    <w:rsid w:val="00496717"/>
    <w:rsid w:val="004B0DEA"/>
    <w:rsid w:val="004C16A1"/>
    <w:rsid w:val="004E308E"/>
    <w:rsid w:val="004F4F30"/>
    <w:rsid w:val="00501AC7"/>
    <w:rsid w:val="00505AE1"/>
    <w:rsid w:val="005145A4"/>
    <w:rsid w:val="005240E8"/>
    <w:rsid w:val="005B3B19"/>
    <w:rsid w:val="005C26FE"/>
    <w:rsid w:val="005D405C"/>
    <w:rsid w:val="005F2353"/>
    <w:rsid w:val="005F3A94"/>
    <w:rsid w:val="00613322"/>
    <w:rsid w:val="00626BF5"/>
    <w:rsid w:val="006826A9"/>
    <w:rsid w:val="006855B8"/>
    <w:rsid w:val="00685C05"/>
    <w:rsid w:val="006933E7"/>
    <w:rsid w:val="006A756F"/>
    <w:rsid w:val="006B0899"/>
    <w:rsid w:val="006B6E09"/>
    <w:rsid w:val="006C2949"/>
    <w:rsid w:val="006D6675"/>
    <w:rsid w:val="006F3591"/>
    <w:rsid w:val="00721092"/>
    <w:rsid w:val="00731931"/>
    <w:rsid w:val="00756065"/>
    <w:rsid w:val="007651F7"/>
    <w:rsid w:val="007967B9"/>
    <w:rsid w:val="007D03BE"/>
    <w:rsid w:val="007E53B8"/>
    <w:rsid w:val="007E6C21"/>
    <w:rsid w:val="008165E6"/>
    <w:rsid w:val="008262C9"/>
    <w:rsid w:val="00835262"/>
    <w:rsid w:val="0086125A"/>
    <w:rsid w:val="00863ED6"/>
    <w:rsid w:val="00872B5E"/>
    <w:rsid w:val="008C36E2"/>
    <w:rsid w:val="008F6823"/>
    <w:rsid w:val="009059AF"/>
    <w:rsid w:val="009652FB"/>
    <w:rsid w:val="009C18DF"/>
    <w:rsid w:val="009C3DDA"/>
    <w:rsid w:val="009C64C9"/>
    <w:rsid w:val="009D6381"/>
    <w:rsid w:val="009E3EC5"/>
    <w:rsid w:val="009F008B"/>
    <w:rsid w:val="00A00C49"/>
    <w:rsid w:val="00A125F7"/>
    <w:rsid w:val="00A14512"/>
    <w:rsid w:val="00A57987"/>
    <w:rsid w:val="00A61323"/>
    <w:rsid w:val="00A61EB8"/>
    <w:rsid w:val="00A83A90"/>
    <w:rsid w:val="00A979BC"/>
    <w:rsid w:val="00AB0D34"/>
    <w:rsid w:val="00B06B0F"/>
    <w:rsid w:val="00B31E1A"/>
    <w:rsid w:val="00B32D41"/>
    <w:rsid w:val="00B40C07"/>
    <w:rsid w:val="00B60043"/>
    <w:rsid w:val="00B65272"/>
    <w:rsid w:val="00B86DE8"/>
    <w:rsid w:val="00BC6FC0"/>
    <w:rsid w:val="00C3566F"/>
    <w:rsid w:val="00C527E9"/>
    <w:rsid w:val="00C5312C"/>
    <w:rsid w:val="00C70CC7"/>
    <w:rsid w:val="00C71A43"/>
    <w:rsid w:val="00CC49A1"/>
    <w:rsid w:val="00CD1C39"/>
    <w:rsid w:val="00CE3C4D"/>
    <w:rsid w:val="00CF24C0"/>
    <w:rsid w:val="00D31B83"/>
    <w:rsid w:val="00D52EFF"/>
    <w:rsid w:val="00D67385"/>
    <w:rsid w:val="00D8137D"/>
    <w:rsid w:val="00D94F01"/>
    <w:rsid w:val="00DA585D"/>
    <w:rsid w:val="00DC050D"/>
    <w:rsid w:val="00DD2FD0"/>
    <w:rsid w:val="00DE4D8E"/>
    <w:rsid w:val="00E01AAB"/>
    <w:rsid w:val="00E15D22"/>
    <w:rsid w:val="00E6602D"/>
    <w:rsid w:val="00E7777E"/>
    <w:rsid w:val="00EA4F21"/>
    <w:rsid w:val="00ED08ED"/>
    <w:rsid w:val="00EE0147"/>
    <w:rsid w:val="00EE070B"/>
    <w:rsid w:val="00F0007F"/>
    <w:rsid w:val="00F01EE6"/>
    <w:rsid w:val="00F223F7"/>
    <w:rsid w:val="00F24E6B"/>
    <w:rsid w:val="00F30342"/>
    <w:rsid w:val="00F31E91"/>
    <w:rsid w:val="00F82B1D"/>
    <w:rsid w:val="00F849E4"/>
    <w:rsid w:val="00FA6F8C"/>
    <w:rsid w:val="00FB6A0E"/>
    <w:rsid w:val="00FC4E83"/>
    <w:rsid w:val="00FC5E31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FA10156"/>
  <w15:docId w15:val="{CFA4929D-7F0D-42BA-B2B0-67EBABE2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720"/>
      <w:jc w:val="center"/>
      <w:outlineLvl w:val="2"/>
    </w:pPr>
    <w:rPr>
      <w:rFonts w:ascii="Courier New" w:eastAsia="Calibri" w:hAnsi="Courier New" w:cs="Courier New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trike w:val="0"/>
      <w:dstrike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 2" w:hAnsi="Wingdings 2" w:cs="Wingdings 2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 2" w:hAnsi="Wingdings 2" w:cs="Wingdings 2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Wingdings 2" w:hAnsi="Wingdings 2" w:cs="Wingdings 2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a">
    <w:name w:val="Шрифт абзацу за замовчуванням"/>
  </w:style>
  <w:style w:type="character" w:customStyle="1" w:styleId="3">
    <w:name w:val="Заголовок 3 Знак"/>
    <w:rPr>
      <w:rFonts w:ascii="Courier New" w:hAnsi="Courier New" w:cs="Times New Roman"/>
      <w:sz w:val="20"/>
      <w:szCs w:val="20"/>
    </w:rPr>
  </w:style>
  <w:style w:type="character" w:customStyle="1" w:styleId="2">
    <w:name w:val="Основний текст з відступом 2 Знак"/>
    <w:rPr>
      <w:rFonts w:ascii="Times New Roman" w:hAnsi="Times New Roman" w:cs="Times New Roman"/>
      <w:sz w:val="24"/>
      <w:szCs w:val="24"/>
    </w:rPr>
  </w:style>
  <w:style w:type="character" w:customStyle="1" w:styleId="a0">
    <w:name w:val="Текст у виносці Знак"/>
    <w:rPr>
      <w:rFonts w:ascii="Segoe UI" w:hAnsi="Segoe UI" w:cs="Segoe UI"/>
      <w:sz w:val="18"/>
      <w:szCs w:val="18"/>
      <w:lang w:val="ru-RU"/>
    </w:rPr>
  </w:style>
  <w:style w:type="character" w:customStyle="1" w:styleId="a1">
    <w:name w:val="Верх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a2">
    <w:name w:val="Ниж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a3">
    <w:name w:val="Знак примітки"/>
    <w:rPr>
      <w:rFonts w:cs="Times New Roman"/>
      <w:sz w:val="16"/>
      <w:szCs w:val="16"/>
    </w:rPr>
  </w:style>
  <w:style w:type="character" w:customStyle="1" w:styleId="a4">
    <w:name w:val="Текст примітки Знак"/>
    <w:rPr>
      <w:rFonts w:cs="Times New Roman"/>
      <w:sz w:val="20"/>
      <w:szCs w:val="20"/>
    </w:rPr>
  </w:style>
  <w:style w:type="character" w:customStyle="1" w:styleId="a5">
    <w:name w:val="Тема примітки Знак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6">
    <w:name w:val="Абзац списка Знак"/>
    <w:rPr>
      <w:rFonts w:ascii="Times New Roman" w:hAnsi="Times New Roman" w:cs="Times New Roman"/>
      <w:sz w:val="24"/>
      <w:lang w:val="ru-RU"/>
    </w:rPr>
  </w:style>
  <w:style w:type="paragraph" w:customStyle="1" w:styleId="1">
    <w:name w:val="Заголовок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20">
    <w:name w:val="Заголовок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Normalny"/>
    <w:pPr>
      <w:suppressLineNumbers/>
    </w:pPr>
    <w:rPr>
      <w:rFonts w:cs="Lucida Sans"/>
    </w:rPr>
  </w:style>
  <w:style w:type="paragraph" w:customStyle="1" w:styleId="21">
    <w:name w:val="Основний текст з відступом 2"/>
    <w:basedOn w:val="Normalny"/>
    <w:pPr>
      <w:spacing w:after="120" w:line="480" w:lineRule="auto"/>
      <w:ind w:left="283"/>
    </w:pPr>
    <w:rPr>
      <w:rFonts w:eastAsia="Calibri"/>
    </w:rPr>
  </w:style>
  <w:style w:type="paragraph" w:customStyle="1" w:styleId="a7">
    <w:name w:val="Текст у виносці"/>
    <w:basedOn w:val="Normalny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eastAsia="Calibri"/>
      <w:szCs w:val="20"/>
    </w:rPr>
  </w:style>
  <w:style w:type="paragraph" w:styleId="Nagwek">
    <w:name w:val="header"/>
    <w:basedOn w:val="Normalny"/>
    <w:rPr>
      <w:rFonts w:eastAsia="Calibri"/>
    </w:rPr>
  </w:style>
  <w:style w:type="paragraph" w:styleId="Stopka">
    <w:name w:val="footer"/>
    <w:basedOn w:val="Normalny"/>
    <w:rPr>
      <w:rFonts w:eastAsia="Calibri"/>
    </w:rPr>
  </w:style>
  <w:style w:type="paragraph" w:customStyle="1" w:styleId="a8">
    <w:name w:val="Текст примітки"/>
    <w:basedOn w:val="Normalny"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9">
    <w:name w:val="Тема примітки"/>
    <w:basedOn w:val="a8"/>
    <w:next w:val="a8"/>
    <w:pPr>
      <w:spacing w:after="0"/>
    </w:pPr>
    <w:rPr>
      <w:rFonts w:ascii="Times New Roman" w:hAnsi="Times New Roman" w:cs="Times New Roman"/>
      <w:b/>
      <w:bCs/>
    </w:rPr>
  </w:style>
  <w:style w:type="paragraph" w:customStyle="1" w:styleId="aa">
    <w:name w:val="Без інтервалів"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ab">
    <w:name w:val="Звичайний (веб)"/>
    <w:basedOn w:val="Normalny"/>
    <w:pPr>
      <w:spacing w:before="280" w:after="280"/>
    </w:pPr>
  </w:style>
  <w:style w:type="paragraph" w:customStyle="1" w:styleId="nospacing">
    <w:name w:val="nospacing"/>
    <w:basedOn w:val="Normalny"/>
    <w:pPr>
      <w:spacing w:before="280" w:after="280"/>
    </w:pPr>
  </w:style>
  <w:style w:type="paragraph" w:customStyle="1" w:styleId="msonormalcxspmiddle">
    <w:name w:val="msonormalcxspmiddle"/>
    <w:basedOn w:val="Normalny"/>
    <w:pPr>
      <w:spacing w:before="280" w:after="280"/>
    </w:pPr>
  </w:style>
  <w:style w:type="paragraph" w:customStyle="1" w:styleId="11">
    <w:name w:val="Абзац списка1"/>
    <w:basedOn w:val="Normalny"/>
    <w:pPr>
      <w:ind w:left="708"/>
    </w:pPr>
    <w:rPr>
      <w:rFonts w:eastAsia="SimSun"/>
      <w:sz w:val="20"/>
      <w:szCs w:val="20"/>
    </w:rPr>
  </w:style>
  <w:style w:type="paragraph" w:customStyle="1" w:styleId="12">
    <w:name w:val="Без интервала1"/>
    <w:pPr>
      <w:suppressAutoHyphens/>
    </w:pPr>
    <w:rPr>
      <w:rFonts w:ascii="Calibri" w:eastAsia="SimSun" w:hAnsi="Calibri"/>
      <w:sz w:val="22"/>
      <w:szCs w:val="22"/>
      <w:lang w:val="uk-UA" w:eastAsia="ar-SA"/>
    </w:rPr>
  </w:style>
  <w:style w:type="paragraph" w:customStyle="1" w:styleId="ac">
    <w:name w:val="Содержимое таблицы"/>
    <w:basedOn w:val="Normalny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Tekstpodstawowy"/>
  </w:style>
  <w:style w:type="character" w:customStyle="1" w:styleId="fontstyle01">
    <w:name w:val="fontstyle01"/>
    <w:rsid w:val="004304E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Bezodstpw">
    <w:name w:val="No Spacing"/>
    <w:uiPriority w:val="1"/>
    <w:qFormat/>
    <w:rsid w:val="00E01AAB"/>
    <w:pPr>
      <w:suppressAutoHyphens/>
    </w:pPr>
    <w:rPr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E01AAB"/>
    <w:rPr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rsid w:val="00CF24C0"/>
    <w:pPr>
      <w:suppressAutoHyphens w:val="0"/>
      <w:spacing w:before="240" w:after="240"/>
      <w:jc w:val="both"/>
    </w:pPr>
    <w:rPr>
      <w:lang w:eastAsia="uk-UA"/>
    </w:rPr>
  </w:style>
  <w:style w:type="character" w:styleId="Hipercze">
    <w:name w:val="Hyperlink"/>
    <w:rsid w:val="00071EB2"/>
    <w:rPr>
      <w:color w:val="0563C1"/>
      <w:u w:val="single"/>
    </w:rPr>
  </w:style>
  <w:style w:type="character" w:customStyle="1" w:styleId="apple-converted-space">
    <w:name w:val="apple-converted-space"/>
    <w:rsid w:val="00071EB2"/>
  </w:style>
  <w:style w:type="character" w:styleId="Pogrubienie">
    <w:name w:val="Strong"/>
    <w:uiPriority w:val="22"/>
    <w:qFormat/>
    <w:rsid w:val="00071EB2"/>
    <w:rPr>
      <w:b/>
      <w:bCs/>
      <w:color w:val="70AD47"/>
    </w:rPr>
  </w:style>
  <w:style w:type="character" w:customStyle="1" w:styleId="rvts0">
    <w:name w:val="rvts0"/>
    <w:rsid w:val="008F6823"/>
  </w:style>
  <w:style w:type="table" w:styleId="Tabela-Siatka">
    <w:name w:val="Table Grid"/>
    <w:basedOn w:val="Standardowy"/>
    <w:uiPriority w:val="39"/>
    <w:rsid w:val="00364991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1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B069-59BD-4B42-99A9-5472F8D0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Goncharuk Natalia</dc:creator>
  <cp:lastModifiedBy>Tamila Ischuk</cp:lastModifiedBy>
  <cp:revision>4</cp:revision>
  <cp:lastPrinted>2022-04-26T07:38:00Z</cp:lastPrinted>
  <dcterms:created xsi:type="dcterms:W3CDTF">2025-11-17T15:31:00Z</dcterms:created>
  <dcterms:modified xsi:type="dcterms:W3CDTF">2025-11-17T15:45:00Z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</Properties>
</file>